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04FA" w14:textId="4C5932C9" w:rsidR="0035065E" w:rsidRPr="0041343C" w:rsidRDefault="0035065E" w:rsidP="0035065E">
      <w:pPr>
        <w:spacing w:before="100" w:beforeAutospacing="1" w:after="100" w:afterAutospacing="1" w:line="240" w:lineRule="auto"/>
        <w:jc w:val="center"/>
        <w:outlineLvl w:val="1"/>
        <w:rPr>
          <w:rFonts w:ascii="Times New Roman" w:eastAsia="Times New Roman" w:hAnsi="Times New Roman" w:cs="Times New Roman"/>
          <w:b/>
          <w:bCs/>
          <w:kern w:val="0"/>
          <w:sz w:val="32"/>
          <w:szCs w:val="32"/>
          <w:lang w:eastAsia="ru-RU"/>
          <w14:ligatures w14:val="none"/>
        </w:rPr>
      </w:pPr>
      <w:r w:rsidRPr="0041343C">
        <w:rPr>
          <w:rFonts w:ascii="Times New Roman" w:eastAsia="Times New Roman" w:hAnsi="Times New Roman" w:cs="Times New Roman"/>
          <w:b/>
          <w:bCs/>
          <w:kern w:val="0"/>
          <w:sz w:val="32"/>
          <w:szCs w:val="32"/>
          <w:lang w:eastAsia="ru-RU"/>
          <w14:ligatures w14:val="none"/>
        </w:rPr>
        <w:t>ЭКОСИСТЕМА</w:t>
      </w:r>
    </w:p>
    <w:p w14:paraId="3EB5C8FE" w14:textId="2875DAD7" w:rsidR="00E742CF" w:rsidRDefault="0035065E" w:rsidP="0035065E">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u-RU"/>
          <w14:ligatures w14:val="none"/>
        </w:rPr>
      </w:pPr>
      <w:r w:rsidRPr="0041343C">
        <w:rPr>
          <w:rFonts w:ascii="Times New Roman" w:eastAsia="Times New Roman" w:hAnsi="Times New Roman" w:cs="Times New Roman"/>
          <w:b/>
          <w:bCs/>
          <w:kern w:val="0"/>
          <w:sz w:val="32"/>
          <w:szCs w:val="32"/>
          <w:lang w:eastAsia="ru-RU"/>
          <w14:ligatures w14:val="none"/>
        </w:rPr>
        <w:t>«ЗДОРОВЬЕ И КАЧЕСТВО ЖИЗНИ ПОЖИЛЫХ»</w:t>
      </w:r>
    </w:p>
    <w:p w14:paraId="0DBD0EDB" w14:textId="0D3AB61C" w:rsidR="00247E6A" w:rsidRDefault="001574F2" w:rsidP="0041343C">
      <w:pPr>
        <w:spacing w:after="0" w:line="240" w:lineRule="auto"/>
        <w:jc w:val="center"/>
        <w:outlineLvl w:val="1"/>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С</w:t>
      </w:r>
      <w:r w:rsidR="0041343C" w:rsidRPr="0041343C">
        <w:rPr>
          <w:rFonts w:ascii="Times New Roman" w:eastAsia="Times New Roman" w:hAnsi="Times New Roman" w:cs="Times New Roman"/>
          <w:b/>
          <w:bCs/>
          <w:kern w:val="0"/>
          <w:sz w:val="24"/>
          <w:szCs w:val="24"/>
          <w:lang w:eastAsia="ru-RU"/>
          <w14:ligatures w14:val="none"/>
        </w:rPr>
        <w:t xml:space="preserve">овместная разработка </w:t>
      </w:r>
      <w:r>
        <w:rPr>
          <w:rFonts w:ascii="Times New Roman" w:eastAsia="Times New Roman" w:hAnsi="Times New Roman" w:cs="Times New Roman"/>
          <w:b/>
          <w:bCs/>
          <w:kern w:val="0"/>
          <w:sz w:val="24"/>
          <w:szCs w:val="24"/>
          <w:lang w:eastAsia="ru-RU"/>
          <w14:ligatures w14:val="none"/>
        </w:rPr>
        <w:t xml:space="preserve">ИПИИ </w:t>
      </w:r>
      <w:r w:rsidR="0041343C" w:rsidRPr="0041343C">
        <w:rPr>
          <w:rFonts w:ascii="Times New Roman" w:eastAsia="Times New Roman" w:hAnsi="Times New Roman" w:cs="Times New Roman"/>
          <w:b/>
          <w:bCs/>
          <w:kern w:val="0"/>
          <w:sz w:val="24"/>
          <w:szCs w:val="24"/>
          <w:lang w:eastAsia="ru-RU"/>
          <w14:ligatures w14:val="none"/>
        </w:rPr>
        <w:t>ФИЦ ИУ РАН и ООО «Союз Спорт и Здоровье»</w:t>
      </w:r>
    </w:p>
    <w:p w14:paraId="2069029A" w14:textId="77777777" w:rsidR="001574F2" w:rsidRDefault="001574F2" w:rsidP="0041343C">
      <w:pPr>
        <w:spacing w:after="0" w:line="240" w:lineRule="auto"/>
        <w:jc w:val="center"/>
        <w:outlineLvl w:val="1"/>
        <w:rPr>
          <w:rFonts w:ascii="Times New Roman" w:eastAsia="Times New Roman" w:hAnsi="Times New Roman" w:cs="Times New Roman"/>
          <w:b/>
          <w:bCs/>
          <w:kern w:val="0"/>
          <w:sz w:val="24"/>
          <w:szCs w:val="24"/>
          <w:lang w:eastAsia="ru-RU"/>
          <w14:ligatures w14:val="none"/>
        </w:rPr>
      </w:pPr>
    </w:p>
    <w:p w14:paraId="45EC0167" w14:textId="779229AD" w:rsidR="00AF2774" w:rsidRDefault="001574F2" w:rsidP="0041343C">
      <w:pPr>
        <w:spacing w:after="0" w:line="240" w:lineRule="auto"/>
        <w:jc w:val="center"/>
        <w:outlineLvl w:val="1"/>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Имеющиеся коммерческие продукты</w:t>
      </w:r>
      <w:r w:rsidR="00247E6A">
        <w:rPr>
          <w:rFonts w:ascii="Times New Roman" w:eastAsia="Times New Roman" w:hAnsi="Times New Roman" w:cs="Times New Roman"/>
          <w:b/>
          <w:bCs/>
          <w:kern w:val="0"/>
          <w:sz w:val="24"/>
          <w:szCs w:val="24"/>
          <w:lang w:eastAsia="ru-RU"/>
          <w14:ligatures w14:val="none"/>
        </w:rPr>
        <w:t xml:space="preserve"> команды см. на сайтах</w:t>
      </w:r>
      <w:r w:rsidR="00AF2774">
        <w:rPr>
          <w:rFonts w:ascii="Times New Roman" w:eastAsia="Times New Roman" w:hAnsi="Times New Roman" w:cs="Times New Roman"/>
          <w:b/>
          <w:bCs/>
          <w:kern w:val="0"/>
          <w:sz w:val="24"/>
          <w:szCs w:val="24"/>
          <w:lang w:eastAsia="ru-RU"/>
          <w14:ligatures w14:val="none"/>
        </w:rPr>
        <w:t xml:space="preserve"> </w:t>
      </w:r>
    </w:p>
    <w:p w14:paraId="7CBAA983" w14:textId="447E6BC6" w:rsidR="0041343C" w:rsidRDefault="00AF2774" w:rsidP="0041343C">
      <w:pPr>
        <w:spacing w:after="0" w:line="240" w:lineRule="auto"/>
        <w:jc w:val="center"/>
        <w:outlineLvl w:val="1"/>
        <w:rPr>
          <w:rFonts w:ascii="Times New Roman" w:eastAsia="Times New Roman" w:hAnsi="Times New Roman" w:cs="Times New Roman"/>
          <w:b/>
          <w:bCs/>
          <w:kern w:val="0"/>
          <w:sz w:val="24"/>
          <w:szCs w:val="24"/>
          <w:lang w:eastAsia="ru-RU"/>
          <w14:ligatures w14:val="none"/>
        </w:rPr>
      </w:pPr>
      <w:hyperlink r:id="rId5" w:history="1">
        <w:r w:rsidRPr="00AF2774">
          <w:rPr>
            <w:rStyle w:val="a5"/>
            <w:rFonts w:ascii="Times New Roman" w:eastAsia="Times New Roman" w:hAnsi="Times New Roman" w:cs="Times New Roman"/>
            <w:b/>
            <w:bCs/>
            <w:color w:val="auto"/>
            <w:kern w:val="0"/>
            <w:sz w:val="24"/>
            <w:szCs w:val="24"/>
            <w:u w:val="none"/>
            <w:lang w:eastAsia="ru-RU"/>
            <w14:ligatures w14:val="none"/>
          </w:rPr>
          <w:t>https://rairi.frccsc.ru/</w:t>
        </w:r>
      </w:hyperlink>
      <w:r w:rsidRPr="00AF2774">
        <w:rPr>
          <w:rFonts w:ascii="Times New Roman" w:eastAsia="Times New Roman" w:hAnsi="Times New Roman" w:cs="Times New Roman"/>
          <w:b/>
          <w:bCs/>
          <w:kern w:val="0"/>
          <w:sz w:val="24"/>
          <w:szCs w:val="24"/>
          <w:lang w:eastAsia="ru-RU"/>
          <w14:ligatures w14:val="none"/>
        </w:rPr>
        <w:t xml:space="preserve">, </w:t>
      </w:r>
      <w:hyperlink r:id="rId6" w:history="1">
        <w:r w:rsidR="001574F2" w:rsidRPr="00246DFB">
          <w:rPr>
            <w:rStyle w:val="a5"/>
            <w:rFonts w:ascii="Times New Roman" w:eastAsia="Times New Roman" w:hAnsi="Times New Roman" w:cs="Times New Roman"/>
            <w:b/>
            <w:bCs/>
            <w:kern w:val="0"/>
            <w:sz w:val="24"/>
            <w:szCs w:val="24"/>
            <w:lang w:eastAsia="ru-RU"/>
            <w14:ligatures w14:val="none"/>
          </w:rPr>
          <w:t>https://healthheuristics.org/</w:t>
        </w:r>
      </w:hyperlink>
      <w:r w:rsidR="0041343C" w:rsidRPr="0041343C">
        <w:rPr>
          <w:rFonts w:ascii="Times New Roman" w:eastAsia="Times New Roman" w:hAnsi="Times New Roman" w:cs="Times New Roman"/>
          <w:b/>
          <w:bCs/>
          <w:kern w:val="0"/>
          <w:sz w:val="24"/>
          <w:szCs w:val="24"/>
          <w:lang w:eastAsia="ru-RU"/>
          <w14:ligatures w14:val="none"/>
        </w:rPr>
        <w:t>)</w:t>
      </w:r>
    </w:p>
    <w:p w14:paraId="40F95CE7" w14:textId="77777777" w:rsidR="001574F2" w:rsidRPr="001574F2" w:rsidRDefault="001574F2" w:rsidP="001574F2">
      <w:pPr>
        <w:spacing w:before="100" w:beforeAutospacing="1" w:after="100" w:afterAutospacing="1" w:line="240" w:lineRule="auto"/>
        <w:rPr>
          <w:rFonts w:ascii="Times New Roman" w:eastAsia="Times New Roman" w:hAnsi="Times New Roman" w:cs="Times New Roman"/>
          <w:b/>
          <w:kern w:val="0"/>
          <w:sz w:val="24"/>
          <w:szCs w:val="24"/>
          <w:lang w:eastAsia="ru-RU"/>
          <w14:ligatures w14:val="none"/>
        </w:rPr>
      </w:pPr>
      <w:r w:rsidRPr="001574F2">
        <w:rPr>
          <w:rFonts w:ascii="Times New Roman" w:eastAsia="Times New Roman" w:hAnsi="Times New Roman" w:cs="Times New Roman"/>
          <w:b/>
          <w:kern w:val="0"/>
          <w:sz w:val="24"/>
          <w:szCs w:val="24"/>
          <w:lang w:eastAsia="ru-RU"/>
          <w14:ligatures w14:val="none"/>
        </w:rPr>
        <w:t xml:space="preserve">Контакт: </w:t>
      </w:r>
      <w:r w:rsidRPr="001574F2">
        <w:rPr>
          <w:rFonts w:ascii="Times New Roman" w:eastAsia="Times New Roman" w:hAnsi="Times New Roman" w:cs="Times New Roman"/>
          <w:kern w:val="0"/>
          <w:sz w:val="24"/>
          <w:szCs w:val="24"/>
          <w:lang w:eastAsia="ru-RU"/>
          <w14:ligatures w14:val="none"/>
        </w:rPr>
        <w:t xml:space="preserve">Крутько Вячеслав Николаевич, +7-903-184-3444, </w:t>
      </w:r>
      <w:proofErr w:type="spellStart"/>
      <w:r w:rsidRPr="001574F2">
        <w:rPr>
          <w:rFonts w:ascii="Times New Roman" w:eastAsia="Times New Roman" w:hAnsi="Times New Roman" w:cs="Times New Roman"/>
          <w:kern w:val="0"/>
          <w:sz w:val="24"/>
          <w:szCs w:val="24"/>
          <w:lang w:val="en-US" w:eastAsia="ru-RU"/>
          <w14:ligatures w14:val="none"/>
        </w:rPr>
        <w:t>krutkovn</w:t>
      </w:r>
      <w:proofErr w:type="spellEnd"/>
      <w:r w:rsidRPr="001574F2">
        <w:rPr>
          <w:rFonts w:ascii="Times New Roman" w:eastAsia="Times New Roman" w:hAnsi="Times New Roman" w:cs="Times New Roman"/>
          <w:kern w:val="0"/>
          <w:sz w:val="24"/>
          <w:szCs w:val="24"/>
          <w:lang w:eastAsia="ru-RU"/>
          <w14:ligatures w14:val="none"/>
        </w:rPr>
        <w:t>@</w:t>
      </w:r>
      <w:r w:rsidRPr="001574F2">
        <w:rPr>
          <w:rFonts w:ascii="Times New Roman" w:eastAsia="Times New Roman" w:hAnsi="Times New Roman" w:cs="Times New Roman"/>
          <w:kern w:val="0"/>
          <w:sz w:val="24"/>
          <w:szCs w:val="24"/>
          <w:lang w:val="en-US" w:eastAsia="ru-RU"/>
          <w14:ligatures w14:val="none"/>
        </w:rPr>
        <w:t>mail</w:t>
      </w:r>
      <w:r w:rsidRPr="001574F2">
        <w:rPr>
          <w:rFonts w:ascii="Times New Roman" w:eastAsia="Times New Roman" w:hAnsi="Times New Roman" w:cs="Times New Roman"/>
          <w:kern w:val="0"/>
          <w:sz w:val="24"/>
          <w:szCs w:val="24"/>
          <w:lang w:eastAsia="ru-RU"/>
          <w14:ligatures w14:val="none"/>
        </w:rPr>
        <w:t>.</w:t>
      </w:r>
      <w:proofErr w:type="spellStart"/>
      <w:r w:rsidRPr="001574F2">
        <w:rPr>
          <w:rFonts w:ascii="Times New Roman" w:eastAsia="Times New Roman" w:hAnsi="Times New Roman" w:cs="Times New Roman"/>
          <w:kern w:val="0"/>
          <w:sz w:val="24"/>
          <w:szCs w:val="24"/>
          <w:lang w:val="en-US" w:eastAsia="ru-RU"/>
          <w14:ligatures w14:val="none"/>
        </w:rPr>
        <w:t>ru</w:t>
      </w:r>
      <w:proofErr w:type="spellEnd"/>
      <w:r w:rsidRPr="001574F2">
        <w:rPr>
          <w:rFonts w:ascii="Times New Roman" w:eastAsia="Times New Roman" w:hAnsi="Times New Roman" w:cs="Times New Roman"/>
          <w:b/>
          <w:kern w:val="0"/>
          <w:sz w:val="24"/>
          <w:szCs w:val="24"/>
          <w:lang w:eastAsia="ru-RU"/>
          <w14:ligatures w14:val="none"/>
        </w:rPr>
        <w:t xml:space="preserve">  </w:t>
      </w:r>
    </w:p>
    <w:p w14:paraId="3D55CCCE" w14:textId="77777777" w:rsidR="001574F2" w:rsidRPr="0041343C" w:rsidRDefault="001574F2" w:rsidP="0041343C">
      <w:pPr>
        <w:spacing w:after="0" w:line="240" w:lineRule="auto"/>
        <w:jc w:val="center"/>
        <w:outlineLvl w:val="1"/>
        <w:rPr>
          <w:rFonts w:ascii="Times New Roman" w:eastAsia="Times New Roman" w:hAnsi="Times New Roman" w:cs="Times New Roman"/>
          <w:b/>
          <w:bCs/>
          <w:kern w:val="0"/>
          <w:sz w:val="24"/>
          <w:szCs w:val="24"/>
          <w:lang w:eastAsia="ru-RU"/>
          <w14:ligatures w14:val="none"/>
        </w:rPr>
      </w:pPr>
    </w:p>
    <w:p w14:paraId="01BC9026" w14:textId="77777777" w:rsidR="005B6B4C" w:rsidRDefault="001A0EA6" w:rsidP="005B6B4C">
      <w:pPr>
        <w:spacing w:after="0" w:line="240" w:lineRule="auto"/>
        <w:outlineLvl w:val="1"/>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Ниже представлен ряд проект</w:t>
      </w:r>
      <w:r w:rsidR="004769EA" w:rsidRPr="004769EA">
        <w:rPr>
          <w:rFonts w:ascii="Times New Roman" w:eastAsia="Times New Roman" w:hAnsi="Times New Roman" w:cs="Times New Roman"/>
          <w:bCs/>
          <w:kern w:val="0"/>
          <w:sz w:val="24"/>
          <w:szCs w:val="24"/>
          <w:lang w:eastAsia="ru-RU"/>
          <w14:ligatures w14:val="none"/>
        </w:rPr>
        <w:t>ов, реализация которых позволит создать цифровую экосистему «Здоровье и качество жизни пожилых»</w:t>
      </w:r>
      <w:r>
        <w:rPr>
          <w:rFonts w:ascii="Times New Roman" w:eastAsia="Times New Roman" w:hAnsi="Times New Roman" w:cs="Times New Roman"/>
          <w:bCs/>
          <w:kern w:val="0"/>
          <w:sz w:val="24"/>
          <w:szCs w:val="24"/>
          <w:lang w:eastAsia="ru-RU"/>
          <w14:ligatures w14:val="none"/>
        </w:rPr>
        <w:t>.  Каждый проект</w:t>
      </w:r>
      <w:r w:rsidR="004F0F5B">
        <w:rPr>
          <w:rFonts w:ascii="Times New Roman" w:eastAsia="Times New Roman" w:hAnsi="Times New Roman" w:cs="Times New Roman"/>
          <w:bCs/>
          <w:kern w:val="0"/>
          <w:sz w:val="24"/>
          <w:szCs w:val="24"/>
          <w:lang w:eastAsia="ru-RU"/>
          <w14:ligatures w14:val="none"/>
        </w:rPr>
        <w:t xml:space="preserve"> реализуется</w:t>
      </w:r>
      <w:r w:rsidR="002F34BD">
        <w:rPr>
          <w:rFonts w:ascii="Times New Roman" w:eastAsia="Times New Roman" w:hAnsi="Times New Roman" w:cs="Times New Roman"/>
          <w:bCs/>
          <w:kern w:val="0"/>
          <w:sz w:val="24"/>
          <w:szCs w:val="24"/>
          <w:lang w:eastAsia="ru-RU"/>
          <w14:ligatures w14:val="none"/>
        </w:rPr>
        <w:t xml:space="preserve"> отдельно, </w:t>
      </w:r>
      <w:r w:rsidR="004F0F5B">
        <w:rPr>
          <w:rFonts w:ascii="Times New Roman" w:eastAsia="Times New Roman" w:hAnsi="Times New Roman" w:cs="Times New Roman"/>
          <w:bCs/>
          <w:kern w:val="0"/>
          <w:sz w:val="24"/>
          <w:szCs w:val="24"/>
          <w:lang w:eastAsia="ru-RU"/>
          <w14:ligatures w14:val="none"/>
        </w:rPr>
        <w:t xml:space="preserve"> поэтапно и </w:t>
      </w:r>
      <w:r>
        <w:rPr>
          <w:rFonts w:ascii="Times New Roman" w:eastAsia="Times New Roman" w:hAnsi="Times New Roman" w:cs="Times New Roman"/>
          <w:bCs/>
          <w:kern w:val="0"/>
          <w:sz w:val="24"/>
          <w:szCs w:val="24"/>
          <w:lang w:eastAsia="ru-RU"/>
          <w14:ligatures w14:val="none"/>
        </w:rPr>
        <w:t xml:space="preserve"> предполагает создание отдельного цифрового сервиса. </w:t>
      </w:r>
      <w:r w:rsidR="004F0F5B">
        <w:rPr>
          <w:rFonts w:ascii="Times New Roman" w:eastAsia="Times New Roman" w:hAnsi="Times New Roman" w:cs="Times New Roman"/>
          <w:bCs/>
          <w:kern w:val="0"/>
          <w:sz w:val="24"/>
          <w:szCs w:val="24"/>
          <w:lang w:eastAsia="ru-RU"/>
          <w14:ligatures w14:val="none"/>
        </w:rPr>
        <w:t xml:space="preserve">На первом этапе создается прототип сервиса и проводится пилотное исследование его работоспособности. </w:t>
      </w:r>
    </w:p>
    <w:p w14:paraId="7078B439" w14:textId="77777777" w:rsidR="006642E7" w:rsidRDefault="006642E7" w:rsidP="005B6B4C">
      <w:pPr>
        <w:spacing w:after="0" w:line="240" w:lineRule="auto"/>
        <w:outlineLvl w:val="1"/>
        <w:rPr>
          <w:rFonts w:ascii="Times New Roman" w:eastAsia="Times New Roman" w:hAnsi="Times New Roman" w:cs="Times New Roman"/>
          <w:bCs/>
          <w:kern w:val="0"/>
          <w:sz w:val="24"/>
          <w:szCs w:val="24"/>
          <w:lang w:eastAsia="ru-RU"/>
          <w14:ligatures w14:val="none"/>
        </w:rPr>
      </w:pPr>
    </w:p>
    <w:p w14:paraId="34E68A3E" w14:textId="0B54B0DF" w:rsidR="00247E6A" w:rsidRPr="00247E6A"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 xml:space="preserve">Логика заявки универсальная – заявка на год для любой темы ~ 5 - 8 млн. р. </w:t>
      </w:r>
    </w:p>
    <w:p w14:paraId="0B524205" w14:textId="77777777" w:rsidR="00247E6A" w:rsidRPr="00247E6A"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Для любой темы можно упаковать проект так:</w:t>
      </w:r>
    </w:p>
    <w:p w14:paraId="6DBB76F5" w14:textId="77777777" w:rsidR="00247E6A" w:rsidRPr="00247E6A"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1.</w:t>
      </w:r>
      <w:r w:rsidRPr="00247E6A">
        <w:rPr>
          <w:rFonts w:ascii="Times New Roman" w:eastAsia="Times New Roman" w:hAnsi="Times New Roman" w:cs="Times New Roman"/>
          <w:bCs/>
          <w:kern w:val="0"/>
          <w:sz w:val="24"/>
          <w:szCs w:val="24"/>
          <w:lang w:eastAsia="ru-RU"/>
          <w14:ligatures w14:val="none"/>
        </w:rPr>
        <w:tab/>
        <w:t>Быстрый прототип за 2 месяца (работающий минимум, без “космического” функционала).</w:t>
      </w:r>
    </w:p>
    <w:p w14:paraId="4BCF773C" w14:textId="77777777" w:rsidR="00247E6A" w:rsidRPr="00247E6A"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2.</w:t>
      </w:r>
      <w:r w:rsidRPr="00247E6A">
        <w:rPr>
          <w:rFonts w:ascii="Times New Roman" w:eastAsia="Times New Roman" w:hAnsi="Times New Roman" w:cs="Times New Roman"/>
          <w:bCs/>
          <w:kern w:val="0"/>
          <w:sz w:val="24"/>
          <w:szCs w:val="24"/>
          <w:lang w:eastAsia="ru-RU"/>
          <w14:ligatures w14:val="none"/>
        </w:rPr>
        <w:tab/>
        <w:t>Понятные правила пилота: кто участвует, как получаем согласие, что считаем успехом, как обеспечиваем безопасность.</w:t>
      </w:r>
    </w:p>
    <w:p w14:paraId="711E17BA" w14:textId="77777777" w:rsidR="00247E6A" w:rsidRPr="00247E6A"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3.</w:t>
      </w:r>
      <w:r w:rsidRPr="00247E6A">
        <w:rPr>
          <w:rFonts w:ascii="Times New Roman" w:eastAsia="Times New Roman" w:hAnsi="Times New Roman" w:cs="Times New Roman"/>
          <w:bCs/>
          <w:kern w:val="0"/>
          <w:sz w:val="24"/>
          <w:szCs w:val="24"/>
          <w:lang w:eastAsia="ru-RU"/>
          <w14:ligatures w14:val="none"/>
        </w:rPr>
        <w:tab/>
        <w:t>Пилот 3–5 месяцев на 1–2 площадках (поликлиника/центр здоровья/соццентр).</w:t>
      </w:r>
    </w:p>
    <w:p w14:paraId="61A6DFD9" w14:textId="2A814018" w:rsidR="006642E7" w:rsidRDefault="00247E6A" w:rsidP="00247E6A">
      <w:pPr>
        <w:spacing w:after="0" w:line="240" w:lineRule="auto"/>
        <w:outlineLvl w:val="1"/>
        <w:rPr>
          <w:rFonts w:ascii="Times New Roman" w:eastAsia="Times New Roman" w:hAnsi="Times New Roman" w:cs="Times New Roman"/>
          <w:bCs/>
          <w:kern w:val="0"/>
          <w:sz w:val="24"/>
          <w:szCs w:val="24"/>
          <w:lang w:eastAsia="ru-RU"/>
          <w14:ligatures w14:val="none"/>
        </w:rPr>
      </w:pPr>
      <w:r w:rsidRPr="00247E6A">
        <w:rPr>
          <w:rFonts w:ascii="Times New Roman" w:eastAsia="Times New Roman" w:hAnsi="Times New Roman" w:cs="Times New Roman"/>
          <w:bCs/>
          <w:kern w:val="0"/>
          <w:sz w:val="24"/>
          <w:szCs w:val="24"/>
          <w:lang w:eastAsia="ru-RU"/>
          <w14:ligatures w14:val="none"/>
        </w:rPr>
        <w:t>4.</w:t>
      </w:r>
      <w:r w:rsidRPr="00247E6A">
        <w:rPr>
          <w:rFonts w:ascii="Times New Roman" w:eastAsia="Times New Roman" w:hAnsi="Times New Roman" w:cs="Times New Roman"/>
          <w:bCs/>
          <w:kern w:val="0"/>
          <w:sz w:val="24"/>
          <w:szCs w:val="24"/>
          <w:lang w:eastAsia="ru-RU"/>
          <w14:ligatures w14:val="none"/>
        </w:rPr>
        <w:tab/>
        <w:t>Отчёт для масштабирования: результаты, выводы, что нужно для тиражирования на другие площадки.</w:t>
      </w:r>
    </w:p>
    <w:p w14:paraId="2F215CD5" w14:textId="77777777" w:rsidR="005B6B4C" w:rsidRDefault="001A0EA6" w:rsidP="005B6B4C">
      <w:pPr>
        <w:spacing w:after="0" w:line="240" w:lineRule="auto"/>
        <w:outlineLvl w:val="1"/>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Стоимос</w:t>
      </w:r>
      <w:r w:rsidR="004F0F5B">
        <w:rPr>
          <w:rFonts w:ascii="Times New Roman" w:eastAsia="Times New Roman" w:hAnsi="Times New Roman" w:cs="Times New Roman"/>
          <w:bCs/>
          <w:kern w:val="0"/>
          <w:sz w:val="24"/>
          <w:szCs w:val="24"/>
          <w:lang w:eastAsia="ru-RU"/>
          <w14:ligatures w14:val="none"/>
        </w:rPr>
        <w:t>ть первого этапа</w:t>
      </w:r>
      <w:r w:rsidR="0098292D">
        <w:rPr>
          <w:rFonts w:ascii="Times New Roman" w:eastAsia="Times New Roman" w:hAnsi="Times New Roman" w:cs="Times New Roman"/>
          <w:bCs/>
          <w:kern w:val="0"/>
          <w:sz w:val="24"/>
          <w:szCs w:val="24"/>
          <w:lang w:eastAsia="ru-RU"/>
          <w14:ligatures w14:val="none"/>
        </w:rPr>
        <w:t xml:space="preserve"> реализации каждого из сервисов</w:t>
      </w:r>
      <w:r>
        <w:rPr>
          <w:rFonts w:ascii="Times New Roman" w:eastAsia="Times New Roman" w:hAnsi="Times New Roman" w:cs="Times New Roman"/>
          <w:bCs/>
          <w:kern w:val="0"/>
          <w:sz w:val="24"/>
          <w:szCs w:val="24"/>
          <w:lang w:eastAsia="ru-RU"/>
          <w14:ligatures w14:val="none"/>
        </w:rPr>
        <w:t xml:space="preserve"> ≈ 5</w:t>
      </w:r>
      <w:r w:rsidR="005B6B4C">
        <w:rPr>
          <w:rFonts w:ascii="Times New Roman" w:eastAsia="Times New Roman" w:hAnsi="Times New Roman" w:cs="Times New Roman"/>
          <w:bCs/>
          <w:kern w:val="0"/>
          <w:sz w:val="24"/>
          <w:szCs w:val="24"/>
          <w:lang w:eastAsia="ru-RU"/>
          <w14:ligatures w14:val="none"/>
        </w:rPr>
        <w:t>-8</w:t>
      </w:r>
      <w:r>
        <w:rPr>
          <w:rFonts w:ascii="Times New Roman" w:eastAsia="Times New Roman" w:hAnsi="Times New Roman" w:cs="Times New Roman"/>
          <w:bCs/>
          <w:kern w:val="0"/>
          <w:sz w:val="24"/>
          <w:szCs w:val="24"/>
          <w:lang w:eastAsia="ru-RU"/>
          <w14:ligatures w14:val="none"/>
        </w:rPr>
        <w:t xml:space="preserve"> млн. р. </w:t>
      </w:r>
    </w:p>
    <w:p w14:paraId="0C63C420" w14:textId="2DF32169" w:rsidR="004769EA" w:rsidRDefault="001A0EA6" w:rsidP="005B6B4C">
      <w:pPr>
        <w:spacing w:after="0" w:line="240" w:lineRule="auto"/>
        <w:outlineLvl w:val="1"/>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Время реализации</w:t>
      </w:r>
      <w:r w:rsidR="004F0F5B">
        <w:rPr>
          <w:rFonts w:ascii="Times New Roman" w:eastAsia="Times New Roman" w:hAnsi="Times New Roman" w:cs="Times New Roman"/>
          <w:bCs/>
          <w:kern w:val="0"/>
          <w:sz w:val="24"/>
          <w:szCs w:val="24"/>
          <w:lang w:eastAsia="ru-RU"/>
          <w14:ligatures w14:val="none"/>
        </w:rPr>
        <w:t xml:space="preserve"> первого этапа</w:t>
      </w:r>
      <w:r>
        <w:rPr>
          <w:rFonts w:ascii="Times New Roman" w:eastAsia="Times New Roman" w:hAnsi="Times New Roman" w:cs="Times New Roman"/>
          <w:bCs/>
          <w:kern w:val="0"/>
          <w:sz w:val="24"/>
          <w:szCs w:val="24"/>
          <w:lang w:eastAsia="ru-RU"/>
          <w14:ligatures w14:val="none"/>
        </w:rPr>
        <w:t xml:space="preserve"> ≈ 1 год. </w:t>
      </w:r>
    </w:p>
    <w:p w14:paraId="4B1207AB" w14:textId="77777777" w:rsidR="00247E6A" w:rsidRPr="004769EA" w:rsidRDefault="00247E6A" w:rsidP="005B6B4C">
      <w:pPr>
        <w:spacing w:after="0" w:line="240" w:lineRule="auto"/>
        <w:outlineLvl w:val="1"/>
        <w:rPr>
          <w:rFonts w:ascii="Times New Roman" w:eastAsia="Times New Roman" w:hAnsi="Times New Roman" w:cs="Times New Roman"/>
          <w:b/>
          <w:bCs/>
          <w:kern w:val="0"/>
          <w:sz w:val="36"/>
          <w:szCs w:val="36"/>
          <w:lang w:eastAsia="ru-RU"/>
          <w14:ligatures w14:val="none"/>
        </w:rPr>
      </w:pPr>
    </w:p>
    <w:p w14:paraId="1C368436" w14:textId="7485483E"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1.</w:t>
      </w:r>
      <w:r w:rsidR="00705E1D" w:rsidRPr="00705E1D">
        <w:rPr>
          <w:rFonts w:ascii="Times New Roman" w:eastAsia="Times New Roman" w:hAnsi="Times New Roman" w:cs="Times New Roman"/>
          <w:b/>
          <w:bCs/>
          <w:kern w:val="0"/>
          <w:sz w:val="36"/>
          <w:szCs w:val="36"/>
          <w:lang w:eastAsia="ru-RU"/>
          <w14:ligatures w14:val="none"/>
        </w:rPr>
        <w:t xml:space="preserve"> «Лучше меньше, да лучше»: умная помощь врачу, чтобы безопасно уменьшать число лекарств</w:t>
      </w:r>
    </w:p>
    <w:p w14:paraId="727ACDC7" w14:textId="4923A587"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сделать цифровой помощник, который показывает врачу, где у пожилого человека лекарства могут мешать друг другу, дублироваться или давать тяжёлые побочные эффекты. И предлагает, что можно осторожно отменить или снизить дозу (конечно, решение остаётся за врачом).</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это “не как обычно”:</w:t>
      </w:r>
      <w:r w:rsidRPr="00705E1D">
        <w:rPr>
          <w:rFonts w:ascii="Times New Roman" w:eastAsia="Times New Roman" w:hAnsi="Times New Roman" w:cs="Times New Roman"/>
          <w:kern w:val="0"/>
          <w:sz w:val="24"/>
          <w:szCs w:val="24"/>
          <w:lang w:eastAsia="ru-RU"/>
          <w14:ligatures w14:val="none"/>
        </w:rPr>
        <w:t xml:space="preserve"> обычно технологии добавляют новые назначения и обследования. Здесь наоборот: улучшение здоровья достигается тем, что мы уменьшаем лишнее.</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поликлиника/гериатрический кабинет.</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стало ли меньше «лишних» лекарств, меньше ли жалоб на побочные эффекты, падений, ухудшений самочувствия.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это полезно городу:</w:t>
      </w:r>
      <w:r w:rsidRPr="00705E1D">
        <w:rPr>
          <w:rFonts w:ascii="Times New Roman" w:eastAsia="Times New Roman" w:hAnsi="Times New Roman" w:cs="Times New Roman"/>
          <w:kern w:val="0"/>
          <w:sz w:val="24"/>
          <w:szCs w:val="24"/>
          <w:lang w:eastAsia="ru-RU"/>
          <w14:ligatures w14:val="none"/>
        </w:rPr>
        <w:t xml:space="preserve"> меньше осложнений и лишних обращений в медицину.</w:t>
      </w:r>
    </w:p>
    <w:p w14:paraId="010627FD" w14:textId="5F6DB94A"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Для Москвы это особенно релевантно в сегменте старшего возраста с несколькими хроническими заболеваниями, где полипрагмазия становится источником предотвратимых осложнений и повторных обращений. Для городского заказчика сильная </w:t>
      </w:r>
      <w:r w:rsidRPr="00655B69">
        <w:rPr>
          <w:rFonts w:ascii="Times New Roman" w:eastAsia="Times New Roman" w:hAnsi="Times New Roman" w:cs="Times New Roman"/>
          <w:kern w:val="0"/>
          <w:sz w:val="24"/>
          <w:szCs w:val="24"/>
          <w:lang w:eastAsia="ru-RU"/>
          <w14:ligatures w14:val="none"/>
        </w:rPr>
        <w:lastRenderedPageBreak/>
        <w:t>сторона проекта в том, что он улучшает исходы без наращивания объема вмешательств и без дорогостоящего оборудования.</w:t>
      </w:r>
    </w:p>
    <w:p w14:paraId="779208BA" w14:textId="0F6A36CF"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снижение затрат на лишние назначения, лечение побочных эффектов, вызовы скорой и повторные госпитализации; социальные — более безопасное лечение, меньше слабости, головокружений и падений, дольше сохраняется самостоятельность человека.</w:t>
      </w:r>
    </w:p>
    <w:p w14:paraId="6C35340A" w14:textId="36DD932C"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501A6170" w14:textId="00222FE9"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2. </w:t>
      </w:r>
      <w:r w:rsidR="00705E1D" w:rsidRPr="00705E1D">
        <w:rPr>
          <w:rFonts w:ascii="Times New Roman" w:eastAsia="Times New Roman" w:hAnsi="Times New Roman" w:cs="Times New Roman"/>
          <w:b/>
          <w:bCs/>
          <w:kern w:val="0"/>
          <w:sz w:val="36"/>
          <w:szCs w:val="36"/>
          <w:lang w:eastAsia="ru-RU"/>
          <w14:ligatures w14:val="none"/>
        </w:rPr>
        <w:t>«Диагностика без устройств»: оценка риска падений и слабости через простые домашние тесты со смартфоном</w:t>
      </w:r>
    </w:p>
    <w:p w14:paraId="1F18DEA1" w14:textId="78C55E64"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сервис, который просит человека выполнить 2–3 простых задания дома (например, встать со стула несколько раз, пройтись по комнате), а смартфон фиксирует время и некоторые параметры. На выходе — понятный “уровень риска” и рекомендации: что делать дальше и куда обратиться.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вместо покупки браслетов и датчиков мы используем то, что уже есть у большинства семей — телефон.</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центры здоровья, поликлиники, городские программы активного долголетия.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сколько людей реально пользуются, насколько совпадает оценка сервиса с оценкой врача, меняется ли частота падений или обращений из-за них.</w:t>
      </w:r>
    </w:p>
    <w:p w14:paraId="40E2748E" w14:textId="679F41E6"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proofErr w:type="gramStart"/>
      <w:r w:rsidRPr="00655B69">
        <w:rPr>
          <w:rFonts w:ascii="Times New Roman" w:eastAsia="Times New Roman" w:hAnsi="Times New Roman" w:cs="Times New Roman"/>
          <w:b/>
          <w:bCs/>
          <w:kern w:val="0"/>
          <w:sz w:val="24"/>
          <w:szCs w:val="24"/>
          <w:lang w:eastAsia="ru-RU"/>
          <w14:ligatures w14:val="none"/>
        </w:rPr>
        <w:t>:</w:t>
      </w:r>
      <w:r w:rsidRPr="00655B69">
        <w:rPr>
          <w:rFonts w:ascii="Times New Roman" w:eastAsia="Times New Roman" w:hAnsi="Times New Roman" w:cs="Times New Roman"/>
          <w:kern w:val="0"/>
          <w:sz w:val="24"/>
          <w:szCs w:val="24"/>
          <w:lang w:eastAsia="ru-RU"/>
          <w14:ligatures w14:val="none"/>
        </w:rPr>
        <w:t xml:space="preserve"> Это</w:t>
      </w:r>
      <w:proofErr w:type="gramEnd"/>
      <w:r w:rsidRPr="00655B69">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простое в применении</w:t>
      </w:r>
      <w:r w:rsidRPr="00655B69">
        <w:rPr>
          <w:rFonts w:ascii="Times New Roman" w:eastAsia="Times New Roman" w:hAnsi="Times New Roman" w:cs="Times New Roman"/>
          <w:kern w:val="0"/>
          <w:sz w:val="24"/>
          <w:szCs w:val="24"/>
          <w:lang w:eastAsia="ru-RU"/>
          <w14:ligatures w14:val="none"/>
        </w:rPr>
        <w:t xml:space="preserve"> и недорогое решение для массового скрининга, которое можно быстро масштабировать без закупки носимых устройств и сложной инфраструктуры. Для города важно, что сервис можно встроить и в поликлинический контур, и в профилактические программы, и в площадки активного долголетия.</w:t>
      </w:r>
    </w:p>
    <w:p w14:paraId="4A9E510A" w14:textId="1762BE55"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экономия на закупке и обслуживании оборудования, снижение расходов, связанных с поздним выявлением риск</w:t>
      </w:r>
      <w:r>
        <w:rPr>
          <w:rFonts w:ascii="Times New Roman" w:eastAsia="Times New Roman" w:hAnsi="Times New Roman" w:cs="Times New Roman"/>
          <w:kern w:val="0"/>
          <w:sz w:val="24"/>
          <w:szCs w:val="24"/>
          <w:lang w:eastAsia="ru-RU"/>
          <w14:ligatures w14:val="none"/>
        </w:rPr>
        <w:t xml:space="preserve">ов здоровью, </w:t>
      </w:r>
      <w:proofErr w:type="spellStart"/>
      <w:r>
        <w:rPr>
          <w:rFonts w:ascii="Times New Roman" w:eastAsia="Times New Roman" w:hAnsi="Times New Roman" w:cs="Times New Roman"/>
          <w:kern w:val="0"/>
          <w:sz w:val="24"/>
          <w:szCs w:val="24"/>
          <w:lang w:eastAsia="ru-RU"/>
          <w14:ligatures w14:val="none"/>
        </w:rPr>
        <w:t>направую</w:t>
      </w:r>
      <w:proofErr w:type="spellEnd"/>
      <w:r>
        <w:rPr>
          <w:rFonts w:ascii="Times New Roman" w:eastAsia="Times New Roman" w:hAnsi="Times New Roman" w:cs="Times New Roman"/>
          <w:kern w:val="0"/>
          <w:sz w:val="24"/>
          <w:szCs w:val="24"/>
          <w:lang w:eastAsia="ru-RU"/>
          <w14:ligatures w14:val="none"/>
        </w:rPr>
        <w:t xml:space="preserve"> связанных с лечением и </w:t>
      </w:r>
      <w:r w:rsidRPr="00655B69">
        <w:rPr>
          <w:rFonts w:ascii="Times New Roman" w:eastAsia="Times New Roman" w:hAnsi="Times New Roman" w:cs="Times New Roman"/>
          <w:kern w:val="0"/>
          <w:sz w:val="24"/>
          <w:szCs w:val="24"/>
          <w:lang w:eastAsia="ru-RU"/>
          <w14:ligatures w14:val="none"/>
        </w:rPr>
        <w:t>длительной реабилитацией; социальные — более раннее выявление слабости, сохранение мобильности, уверенности в быту и способности жить без постоянной помощи.</w:t>
      </w:r>
    </w:p>
    <w:p w14:paraId="18219145" w14:textId="7B7D3651"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5ACEC22E" w14:textId="7E814C2E"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3. </w:t>
      </w:r>
      <w:r w:rsidR="00705E1D" w:rsidRPr="00705E1D">
        <w:rPr>
          <w:rFonts w:ascii="Times New Roman" w:eastAsia="Times New Roman" w:hAnsi="Times New Roman" w:cs="Times New Roman"/>
          <w:b/>
          <w:bCs/>
          <w:kern w:val="0"/>
          <w:sz w:val="36"/>
          <w:szCs w:val="36"/>
          <w:lang w:eastAsia="ru-RU"/>
          <w14:ligatures w14:val="none"/>
        </w:rPr>
        <w:t xml:space="preserve"> «Самое опасное — не болезнь, а разрыв»: сопровождение пожилого после выписки из стационара</w:t>
      </w:r>
    </w:p>
    <w:p w14:paraId="48FC4ECE" w14:textId="422C839E"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сделать сервис, который помогает человеку и семье пройти первые 30 дней после выписки: правильно начать принимать лекарства, не потерять назначения, вовремя записаться на контроль, получить реабилитацию/помощь.</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многие делают “удалённый контроль давления/пульса”. Здесь фокус на том, что чаще всего ломается в реальности: организация и последовательность действий.</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одно отделение стационара + 1–2 поликлиники, которые принимают после выписки.</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приходят ли люди на контроль, выполняют ли назначения, снижается ли число повторных госпитализаций/вызовов скорой (хотя бы как тенденция).</w:t>
      </w:r>
    </w:p>
    <w:p w14:paraId="40C21BD7" w14:textId="22502753" w:rsidR="00655B69" w:rsidRDefault="00655B69" w:rsidP="00705E1D">
      <w:pPr>
        <w:spacing w:before="100" w:beforeAutospacing="1" w:after="100" w:afterAutospacing="1" w:line="240" w:lineRule="auto"/>
        <w:rPr>
          <w:rFonts w:ascii="Times New Roman" w:hAnsi="Times New Roman" w:cs="Times New Roman"/>
        </w:rPr>
      </w:pPr>
      <w:r w:rsidRPr="00655B69">
        <w:rPr>
          <w:rStyle w:val="a4"/>
          <w:rFonts w:ascii="Times New Roman" w:hAnsi="Times New Roman" w:cs="Times New Roman"/>
        </w:rPr>
        <w:lastRenderedPageBreak/>
        <w:t>Актуальность:</w:t>
      </w:r>
      <w:r w:rsidRPr="00655B69">
        <w:rPr>
          <w:rFonts w:ascii="Times New Roman" w:hAnsi="Times New Roman" w:cs="Times New Roman"/>
        </w:rPr>
        <w:t xml:space="preserve"> Это одн</w:t>
      </w:r>
      <w:r>
        <w:rPr>
          <w:rFonts w:ascii="Times New Roman" w:hAnsi="Times New Roman" w:cs="Times New Roman"/>
        </w:rPr>
        <w:t>о</w:t>
      </w:r>
      <w:r w:rsidRPr="00655B69">
        <w:rPr>
          <w:rFonts w:ascii="Times New Roman" w:hAnsi="Times New Roman" w:cs="Times New Roman"/>
        </w:rPr>
        <w:t xml:space="preserve"> из самых </w:t>
      </w:r>
      <w:r>
        <w:rPr>
          <w:rFonts w:ascii="Times New Roman" w:hAnsi="Times New Roman" w:cs="Times New Roman"/>
        </w:rPr>
        <w:t xml:space="preserve">актуальных </w:t>
      </w:r>
      <w:r w:rsidRPr="00655B69">
        <w:rPr>
          <w:rFonts w:ascii="Times New Roman" w:hAnsi="Times New Roman" w:cs="Times New Roman"/>
        </w:rPr>
        <w:t xml:space="preserve">для города </w:t>
      </w:r>
      <w:r>
        <w:rPr>
          <w:rFonts w:ascii="Times New Roman" w:hAnsi="Times New Roman" w:cs="Times New Roman"/>
        </w:rPr>
        <w:t>направлений</w:t>
      </w:r>
      <w:r w:rsidRPr="00655B69">
        <w:rPr>
          <w:rFonts w:ascii="Times New Roman" w:hAnsi="Times New Roman" w:cs="Times New Roman"/>
        </w:rPr>
        <w:t xml:space="preserve">, </w:t>
      </w:r>
      <w:r>
        <w:rPr>
          <w:rFonts w:ascii="Times New Roman" w:hAnsi="Times New Roman" w:cs="Times New Roman"/>
        </w:rPr>
        <w:t xml:space="preserve">так как </w:t>
      </w:r>
      <w:r w:rsidRPr="00655B69">
        <w:rPr>
          <w:rFonts w:ascii="Times New Roman" w:hAnsi="Times New Roman" w:cs="Times New Roman"/>
        </w:rPr>
        <w:t>именно первые недели после выписки дают максимум сбоев маршрута: теряются назначения, не начинается реабилитация, не происходит контроль. Направление особенно хорошо ложится на уже развиваемую в Москве модель сопровождения пожилых пациентов после выписки и на логику амбулаторного этапа реабилитации.</w:t>
      </w:r>
    </w:p>
    <w:p w14:paraId="78015405" w14:textId="4E4AE1C8" w:rsidR="00655B69" w:rsidRPr="00655B69"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Style w:val="a4"/>
          <w:rFonts w:ascii="Times New Roman" w:hAnsi="Times New Roman" w:cs="Times New Roman"/>
        </w:rPr>
        <w:t>Эффекты:</w:t>
      </w:r>
      <w:r w:rsidRPr="00655B69">
        <w:rPr>
          <w:rFonts w:ascii="Times New Roman" w:hAnsi="Times New Roman" w:cs="Times New Roman"/>
        </w:rPr>
        <w:t xml:space="preserve"> финансовые — снижение повторных госпитализаций, внеплановых вызовов скорой, потерь на сорванной реабилитации и «карусели» возвратов в стационар; социальные — более безопасное восстановление дома, меньше тревоги у семьи, выше вероятность, что человек действительно пройдет назначенный маршрут.</w:t>
      </w:r>
    </w:p>
    <w:p w14:paraId="1268047D" w14:textId="5D80DC6D"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3B80E61C" w14:textId="2DA44147"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4. </w:t>
      </w:r>
      <w:r w:rsidR="00705E1D" w:rsidRPr="00705E1D">
        <w:rPr>
          <w:rFonts w:ascii="Times New Roman" w:eastAsia="Times New Roman" w:hAnsi="Times New Roman" w:cs="Times New Roman"/>
          <w:b/>
          <w:bCs/>
          <w:kern w:val="0"/>
          <w:sz w:val="36"/>
          <w:szCs w:val="36"/>
          <w:lang w:eastAsia="ru-RU"/>
          <w14:ligatures w14:val="none"/>
        </w:rPr>
        <w:t>«Работаем с теми, кто пропадает»: прогноз, кто не придёт, и точечная помощь, чтобы человек всё-таки дошёл</w:t>
      </w:r>
    </w:p>
    <w:p w14:paraId="5B088A93" w14:textId="1CADEB1F"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система, которая заранее находит людей старшего возраста, которые с большой вероятностью не явятся на обследование/контроль или бросят процесс на середине. И не “</w:t>
      </w:r>
      <w:proofErr w:type="spellStart"/>
      <w:r w:rsidRPr="00705E1D">
        <w:rPr>
          <w:rFonts w:ascii="Times New Roman" w:eastAsia="Times New Roman" w:hAnsi="Times New Roman" w:cs="Times New Roman"/>
          <w:kern w:val="0"/>
          <w:sz w:val="24"/>
          <w:szCs w:val="24"/>
          <w:lang w:eastAsia="ru-RU"/>
          <w14:ligatures w14:val="none"/>
        </w:rPr>
        <w:t>спамит</w:t>
      </w:r>
      <w:proofErr w:type="spellEnd"/>
      <w:r w:rsidRPr="00705E1D">
        <w:rPr>
          <w:rFonts w:ascii="Times New Roman" w:eastAsia="Times New Roman" w:hAnsi="Times New Roman" w:cs="Times New Roman"/>
          <w:kern w:val="0"/>
          <w:sz w:val="24"/>
          <w:szCs w:val="24"/>
          <w:lang w:eastAsia="ru-RU"/>
          <w14:ligatures w14:val="none"/>
        </w:rPr>
        <w:t>” всех сообщениями, а запускает понятные точечные действия: упрощённая запись, звонок, помощь с маршрутом.</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обычно оптимизируют тех, кто и так дисциплинирован. Здесь делаем упор на группу, которая “теряется” — именно там больше тяжёлых последствий.</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один филиал поликлиники, сравнить с прошлым периодом или соседним филиалом.</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рост явки именно у “сложной” группы, сколько людей дошли до конца маршрута.</w:t>
      </w:r>
    </w:p>
    <w:p w14:paraId="1C7EC05F" w14:textId="49FE75B8"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Для крупных городских систем одна из главных потерь — это не только болезнь, но и незавершенный маршрут: слот занят, обследование не пройдено, диагноз уточняется поздно. Это направление важно</w:t>
      </w:r>
      <w:r>
        <w:rPr>
          <w:rFonts w:ascii="Times New Roman" w:eastAsia="Times New Roman" w:hAnsi="Times New Roman" w:cs="Times New Roman"/>
          <w:kern w:val="0"/>
          <w:sz w:val="24"/>
          <w:szCs w:val="24"/>
          <w:lang w:eastAsia="ru-RU"/>
          <w14:ligatures w14:val="none"/>
        </w:rPr>
        <w:t xml:space="preserve"> так как позволяет корректно фокусировать внимание </w:t>
      </w:r>
      <w:r w:rsidRPr="00655B69">
        <w:rPr>
          <w:rFonts w:ascii="Times New Roman" w:eastAsia="Times New Roman" w:hAnsi="Times New Roman" w:cs="Times New Roman"/>
          <w:kern w:val="0"/>
          <w:sz w:val="24"/>
          <w:szCs w:val="24"/>
          <w:lang w:eastAsia="ru-RU"/>
          <w14:ligatures w14:val="none"/>
        </w:rPr>
        <w:t>не «по всем одинаково», а адресно — с той группой, где и медицинские, и организационные потери максимальны.</w:t>
      </w:r>
    </w:p>
    <w:p w14:paraId="45A6BB4D"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более эффективное использование слотов, оборудования и времени врачей, снижение затрат на поздние обращения и осложнения; социальные — меньше потерянных пациентов, более равный доступ к помощи для уязвимых групп, меньше случаев, когда человек «выпадает» из системы.</w:t>
      </w:r>
    </w:p>
    <w:p w14:paraId="47842D0D"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71B91166" w14:textId="1399AAB5"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63DD7AC0" w14:textId="523B0919"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5. </w:t>
      </w:r>
      <w:r w:rsidR="00705E1D" w:rsidRPr="00705E1D">
        <w:rPr>
          <w:rFonts w:ascii="Times New Roman" w:eastAsia="Times New Roman" w:hAnsi="Times New Roman" w:cs="Times New Roman"/>
          <w:b/>
          <w:bCs/>
          <w:kern w:val="0"/>
          <w:sz w:val="36"/>
          <w:szCs w:val="36"/>
          <w:lang w:eastAsia="ru-RU"/>
          <w14:ligatures w14:val="none"/>
        </w:rPr>
        <w:t xml:space="preserve"> «Телефон вместо датчиков»: ранние признаки ухудшения </w:t>
      </w:r>
      <w:r w:rsidR="00106BAA">
        <w:rPr>
          <w:rFonts w:ascii="Times New Roman" w:eastAsia="Times New Roman" w:hAnsi="Times New Roman" w:cs="Times New Roman"/>
          <w:b/>
          <w:bCs/>
          <w:kern w:val="0"/>
          <w:sz w:val="36"/>
          <w:szCs w:val="36"/>
          <w:lang w:eastAsia="ru-RU"/>
          <w14:ligatures w14:val="none"/>
        </w:rPr>
        <w:t xml:space="preserve">психоэмоционального состояния </w:t>
      </w:r>
      <w:r w:rsidR="00705E1D" w:rsidRPr="00705E1D">
        <w:rPr>
          <w:rFonts w:ascii="Times New Roman" w:eastAsia="Times New Roman" w:hAnsi="Times New Roman" w:cs="Times New Roman"/>
          <w:b/>
          <w:bCs/>
          <w:kern w:val="0"/>
          <w:sz w:val="36"/>
          <w:szCs w:val="36"/>
          <w:lang w:eastAsia="ru-RU"/>
          <w14:ligatures w14:val="none"/>
        </w:rPr>
        <w:t>и памяти по коротким разговорам</w:t>
      </w:r>
    </w:p>
    <w:p w14:paraId="42BB0BF7" w14:textId="41F6E1EB"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регулярные короткие разговоры (по телефону или через приложение) + простые вопросы. Система оценивает риск того, что человеку становится хуже психологически (подавленность, тревога) или есть признаки снижения памяти/внимания. Не ставит </w:t>
      </w:r>
      <w:r w:rsidRPr="00705E1D">
        <w:rPr>
          <w:rFonts w:ascii="Times New Roman" w:eastAsia="Times New Roman" w:hAnsi="Times New Roman" w:cs="Times New Roman"/>
          <w:kern w:val="0"/>
          <w:sz w:val="24"/>
          <w:szCs w:val="24"/>
          <w:lang w:eastAsia="ru-RU"/>
          <w14:ligatures w14:val="none"/>
        </w:rPr>
        <w:lastRenderedPageBreak/>
        <w:t>диагноз, а предлагает маршрут: консультация, занятия, поддержка.</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вместо новых гаджетов и сложных устройств — самый доступный канал для многих пожилых: обычный телефон.</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центры здоровья, соццентры, поликлиники (с понятной этикой и согласиями).</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сколько людей соглашаются, сколько доходят до помощи, меняются ли показатели самочувствия по коротким опросникам.</w:t>
      </w:r>
    </w:p>
    <w:p w14:paraId="24BFF93A"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Для старшего возраста обычный телефон остается самым доступным и привычным каналом, особенно там, где приложение или гаджет повышают барьер входа. Проект закрывает важную городскую проблему раннего незаметного ухудшения состояния, которое часто становится видимым уже на стадии кризиса — после конфликта, изоляции, отказа от лечения или резкого ухудшения памяти.</w:t>
      </w:r>
    </w:p>
    <w:p w14:paraId="73C8E47C"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снижение вероятности дорогих кризисных сценариев, непрофильных обращений и запущенных состояний, более точная маршрутизация в нужный вид помощи; социальные — более ранняя поддержка, снижение одиночества и тревоги, сохранение когнитивной и социальной включенности.</w:t>
      </w:r>
    </w:p>
    <w:p w14:paraId="3745D88D"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1CC6D202" w14:textId="3CBF7963"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127350F3" w14:textId="64F48F48"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6. </w:t>
      </w:r>
      <w:r w:rsidR="00705E1D" w:rsidRPr="00705E1D">
        <w:rPr>
          <w:rFonts w:ascii="Times New Roman" w:eastAsia="Times New Roman" w:hAnsi="Times New Roman" w:cs="Times New Roman"/>
          <w:b/>
          <w:bCs/>
          <w:kern w:val="0"/>
          <w:sz w:val="36"/>
          <w:szCs w:val="36"/>
          <w:lang w:eastAsia="ru-RU"/>
          <w14:ligatures w14:val="none"/>
        </w:rPr>
        <w:t xml:space="preserve"> «Лечение по человеческим целям»: короткая “карточка приоритетов” пациента для врача и семьи</w:t>
      </w:r>
    </w:p>
    <w:p w14:paraId="6CF532EC" w14:textId="42F89903"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сделать простой инструмент, где человек (и при желании семья) отвечает на вопросы: что для него важнее — самостоятельность, отсутствие боли, возможность гулять, ясная голова, избегать госпитализаций и т.д. На выходе — одна страница, которую врач учитывает при выборе плана лечения.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вместо “мы лечим анализы” — мы согласуем лечение с жизненными целями человека. Это уменьшает лишние вмешательства и конфликты.</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поликлиники, кабинеты хронических заболеваний, гериатрия.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довольны ли пациенты и врачи, меньше ли “сорванных” планов лечения, растёт ли выполнение рекомендаций.</w:t>
      </w:r>
    </w:p>
    <w:p w14:paraId="7B306717" w14:textId="6B535932"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Для пожилых пациентов с несколькими диагнозами стандартный «протокольный» подход часто дает слабую приверженность</w:t>
      </w:r>
      <w:r>
        <w:rPr>
          <w:rFonts w:ascii="Times New Roman" w:eastAsia="Times New Roman" w:hAnsi="Times New Roman" w:cs="Times New Roman"/>
          <w:kern w:val="0"/>
          <w:sz w:val="24"/>
          <w:szCs w:val="24"/>
          <w:lang w:eastAsia="ru-RU"/>
          <w14:ligatures w14:val="none"/>
        </w:rPr>
        <w:t xml:space="preserve">, может провоцировать </w:t>
      </w:r>
      <w:r w:rsidRPr="00655B69">
        <w:rPr>
          <w:rFonts w:ascii="Times New Roman" w:eastAsia="Times New Roman" w:hAnsi="Times New Roman" w:cs="Times New Roman"/>
          <w:kern w:val="0"/>
          <w:sz w:val="24"/>
          <w:szCs w:val="24"/>
          <w:lang w:eastAsia="ru-RU"/>
          <w14:ligatures w14:val="none"/>
        </w:rPr>
        <w:t>конфликт между врачом, пациентом и семьей. Этот инструмент особенно актуален как способ перейти от лечения «по показателям» к лечению, согласованному с реальными жизненными целями человека, без слома существующего клинического процесса.</w:t>
      </w:r>
    </w:p>
    <w:p w14:paraId="0AEFC476" w14:textId="1DD3FB9C"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меньше </w:t>
      </w:r>
      <w:r>
        <w:rPr>
          <w:rFonts w:ascii="Times New Roman" w:eastAsia="Times New Roman" w:hAnsi="Times New Roman" w:cs="Times New Roman"/>
          <w:kern w:val="0"/>
          <w:sz w:val="24"/>
          <w:szCs w:val="24"/>
          <w:lang w:eastAsia="ru-RU"/>
          <w14:ligatures w14:val="none"/>
        </w:rPr>
        <w:t xml:space="preserve">не несущих реальной </w:t>
      </w:r>
      <w:r w:rsidRPr="00655B69">
        <w:rPr>
          <w:rFonts w:ascii="Times New Roman" w:eastAsia="Times New Roman" w:hAnsi="Times New Roman" w:cs="Times New Roman"/>
          <w:kern w:val="0"/>
          <w:sz w:val="24"/>
          <w:szCs w:val="24"/>
          <w:lang w:eastAsia="ru-RU"/>
          <w14:ligatures w14:val="none"/>
        </w:rPr>
        <w:t>ценност</w:t>
      </w:r>
      <w:r>
        <w:rPr>
          <w:rFonts w:ascii="Times New Roman" w:eastAsia="Times New Roman" w:hAnsi="Times New Roman" w:cs="Times New Roman"/>
          <w:kern w:val="0"/>
          <w:sz w:val="24"/>
          <w:szCs w:val="24"/>
          <w:lang w:eastAsia="ru-RU"/>
          <w14:ligatures w14:val="none"/>
        </w:rPr>
        <w:t>и</w:t>
      </w:r>
      <w:r w:rsidRPr="00655B69">
        <w:rPr>
          <w:rFonts w:ascii="Times New Roman" w:eastAsia="Times New Roman" w:hAnsi="Times New Roman" w:cs="Times New Roman"/>
          <w:kern w:val="0"/>
          <w:sz w:val="24"/>
          <w:szCs w:val="24"/>
          <w:lang w:eastAsia="ru-RU"/>
          <w14:ligatures w14:val="none"/>
        </w:rPr>
        <w:t xml:space="preserve"> вмешательств, дублирующих обследований и сорванных планов лечения, выше приверженность рекомендациям; социальные — больше уважения к выбору пациента, меньше семейных конфликтов, выше доверие к врачу и ощущение осмысленности лечения.</w:t>
      </w:r>
    </w:p>
    <w:p w14:paraId="5612F1D0"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15AF6DDD" w14:textId="67A57012"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061680F2" w14:textId="0F3DE99C"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lastRenderedPageBreak/>
        <w:t xml:space="preserve">7. </w:t>
      </w:r>
      <w:r w:rsidR="00705E1D" w:rsidRPr="00705E1D">
        <w:rPr>
          <w:rFonts w:ascii="Times New Roman" w:eastAsia="Times New Roman" w:hAnsi="Times New Roman" w:cs="Times New Roman"/>
          <w:b/>
          <w:bCs/>
          <w:kern w:val="0"/>
          <w:sz w:val="36"/>
          <w:szCs w:val="36"/>
          <w:lang w:eastAsia="ru-RU"/>
          <w14:ligatures w14:val="none"/>
        </w:rPr>
        <w:t xml:space="preserve"> «Не развлекать, а вовлекать»: платформа, где пожилые помогают другим и чувствуют свою нужность</w:t>
      </w:r>
    </w:p>
    <w:p w14:paraId="285D663C" w14:textId="68685817"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не “клуб мероприятий”, а система маленьких ролей на 15–60 минут: наставник для новичка, помощник в разговорном клубе, “созвониться и поддержать”, подсказать по бытовым темам, поделиться опытом.</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одиночество часто лечат развлечениями. Здесь ключ — ощущение смысла и полезности, оно сильнее удерживает в активности.</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центры московского долголетия/соццентры, партнёрские НКО.</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сколько людей остаются в программе, расширяется ли круг общения, снижается ли чувство одиночества.</w:t>
      </w:r>
    </w:p>
    <w:p w14:paraId="46F996A5" w14:textId="77777777" w:rsidR="00655B69" w:rsidRDefault="00655B69" w:rsidP="00655B69">
      <w:pPr>
        <w:pStyle w:val="a3"/>
      </w:pPr>
      <w:r>
        <w:rPr>
          <w:rStyle w:val="a4"/>
        </w:rPr>
        <w:t>Актуальность:</w:t>
      </w:r>
      <w:r>
        <w:t xml:space="preserve"> Это сильное направление именно для Москвы, потому что город уже создал большую инфраструктуру для старшего поколения, и следующий управленческий шаг — не только привлекать людей в активности, но и превращать их в соучастников и носителей пользы для других. Такой формат может органично опираться на сеть центров московского долголетия и усиливать эффект уже существующих городских вложений. </w:t>
      </w:r>
    </w:p>
    <w:p w14:paraId="701521BD" w14:textId="77777777" w:rsidR="00655B69" w:rsidRDefault="00655B69" w:rsidP="00655B69">
      <w:pPr>
        <w:pStyle w:val="a3"/>
      </w:pPr>
      <w:r>
        <w:rPr>
          <w:rStyle w:val="a4"/>
        </w:rPr>
        <w:t>Эффекты:</w:t>
      </w:r>
      <w:r>
        <w:t xml:space="preserve"> финансовые — повышение отдачи от уже работающей инфраструктуры, лучшее удержание участников, снижение стоимости активного участника за счет роста вовлеченности и взаимопомощи; социальные — уменьшение одиночества, рост чувства нужности, расширение круга общения и укрепление соседских связей.</w:t>
      </w:r>
    </w:p>
    <w:p w14:paraId="3583B9DD" w14:textId="77777777" w:rsidR="00AF2774" w:rsidRDefault="00AF2774" w:rsidP="00655B69">
      <w:pPr>
        <w:pStyle w:val="a3"/>
      </w:pPr>
    </w:p>
    <w:p w14:paraId="197E173F" w14:textId="77777777" w:rsidR="00AF2774" w:rsidRDefault="00AF2774" w:rsidP="00655B69">
      <w:pPr>
        <w:pStyle w:val="a3"/>
      </w:pPr>
    </w:p>
    <w:p w14:paraId="6AFB656D" w14:textId="0E15E010"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8. </w:t>
      </w:r>
      <w:r w:rsidR="00705E1D" w:rsidRPr="00705E1D">
        <w:rPr>
          <w:rFonts w:ascii="Times New Roman" w:eastAsia="Times New Roman" w:hAnsi="Times New Roman" w:cs="Times New Roman"/>
          <w:b/>
          <w:bCs/>
          <w:kern w:val="0"/>
          <w:sz w:val="36"/>
          <w:szCs w:val="36"/>
          <w:lang w:eastAsia="ru-RU"/>
          <w14:ligatures w14:val="none"/>
        </w:rPr>
        <w:t>«Помочь ухаживающему = помочь пациенту»: поддержка родственников как часть медицинской помощи</w:t>
      </w:r>
    </w:p>
    <w:p w14:paraId="496EF21F" w14:textId="2684B054"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сервис для близких, которые ухаживают за пожилым (после инсульта, при деменции, после перелома и т.п.). Короткие обучающие блоки, чек-листы “что опасно”, психологическая разгрузка, навигация по помощи, связь с координатором.</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обычно помощь направляют только на пациента. Но часто здоровье пожилого напрямую зависит от того, насколько “держится” семья.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стационар/поликлиника по конкретным группам (например, после выписки).</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снижается ли выгорание родственников, меньше ли внеплановых обращений, лучше ли соблюдается уход и реабилитация.</w:t>
      </w:r>
    </w:p>
    <w:p w14:paraId="11979768"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Для городских систем родственник, ухаживающий за пожилым, фактически является частью контура помощи, но пока редко рассматривается как полноценный объект сопровождения. Направление особенно актуально для Москвы, потому что город уже развивает обучение родственников уходу, а следующий шаг — встроить такую поддержку непосредственно в медицинский маршрут пациента, а не держать ее отдельно. </w:t>
      </w:r>
    </w:p>
    <w:p w14:paraId="7F982501"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меньше ошибок в уходе, внеплановых обращений, срывов реабилитации и преждевременных переводов в более дорогие формы ухода; социальные </w:t>
      </w:r>
      <w:r w:rsidRPr="00655B69">
        <w:rPr>
          <w:rFonts w:ascii="Times New Roman" w:eastAsia="Times New Roman" w:hAnsi="Times New Roman" w:cs="Times New Roman"/>
          <w:kern w:val="0"/>
          <w:sz w:val="24"/>
          <w:szCs w:val="24"/>
          <w:lang w:eastAsia="ru-RU"/>
          <w14:ligatures w14:val="none"/>
        </w:rPr>
        <w:lastRenderedPageBreak/>
        <w:t xml:space="preserve">— снижение выгорания семьи, более устойчивый домашний уход, меньше чувства беспомощности </w:t>
      </w:r>
      <w:proofErr w:type="gramStart"/>
      <w:r w:rsidRPr="00655B69">
        <w:rPr>
          <w:rFonts w:ascii="Times New Roman" w:eastAsia="Times New Roman" w:hAnsi="Times New Roman" w:cs="Times New Roman"/>
          <w:kern w:val="0"/>
          <w:sz w:val="24"/>
          <w:szCs w:val="24"/>
          <w:lang w:eastAsia="ru-RU"/>
          <w14:ligatures w14:val="none"/>
        </w:rPr>
        <w:t>у близких</w:t>
      </w:r>
      <w:proofErr w:type="gramEnd"/>
      <w:r w:rsidRPr="00655B69">
        <w:rPr>
          <w:rFonts w:ascii="Times New Roman" w:eastAsia="Times New Roman" w:hAnsi="Times New Roman" w:cs="Times New Roman"/>
          <w:kern w:val="0"/>
          <w:sz w:val="24"/>
          <w:szCs w:val="24"/>
          <w:lang w:eastAsia="ru-RU"/>
          <w14:ligatures w14:val="none"/>
        </w:rPr>
        <w:t xml:space="preserve"> и выше качество жизни самого пациента.</w:t>
      </w:r>
    </w:p>
    <w:p w14:paraId="4B6D4D53"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404B5BEA" w14:textId="243D1AEF"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2611F2E1" w14:textId="2AD604BC"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9. </w:t>
      </w:r>
      <w:r w:rsidR="00705E1D" w:rsidRPr="00705E1D">
        <w:rPr>
          <w:rFonts w:ascii="Times New Roman" w:eastAsia="Times New Roman" w:hAnsi="Times New Roman" w:cs="Times New Roman"/>
          <w:b/>
          <w:bCs/>
          <w:kern w:val="0"/>
          <w:sz w:val="36"/>
          <w:szCs w:val="36"/>
          <w:lang w:eastAsia="ru-RU"/>
          <w14:ligatures w14:val="none"/>
        </w:rPr>
        <w:t>«Сила бумаги»: один понятный лист крупным шрифтом + QR-код на короткие инструкции</w:t>
      </w:r>
    </w:p>
    <w:p w14:paraId="199F7789" w14:textId="4BDAA2EB"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генератор “одной страницы” для пожилого человека: что и когда принимать, что делать при ухудшении, кому звонить, 2–3 привычки на ближайший месяц. QR-код ведёт на короткие видео/инструкции и подтверждение выполнения.</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многие пытаются решить всё “</w:t>
      </w:r>
      <w:proofErr w:type="spellStart"/>
      <w:r w:rsidRPr="00705E1D">
        <w:rPr>
          <w:rFonts w:ascii="Times New Roman" w:eastAsia="Times New Roman" w:hAnsi="Times New Roman" w:cs="Times New Roman"/>
          <w:kern w:val="0"/>
          <w:sz w:val="24"/>
          <w:szCs w:val="24"/>
          <w:lang w:eastAsia="ru-RU"/>
          <w14:ligatures w14:val="none"/>
        </w:rPr>
        <w:t>суперприложением</w:t>
      </w:r>
      <w:proofErr w:type="spellEnd"/>
      <w:r w:rsidRPr="00705E1D">
        <w:rPr>
          <w:rFonts w:ascii="Times New Roman" w:eastAsia="Times New Roman" w:hAnsi="Times New Roman" w:cs="Times New Roman"/>
          <w:kern w:val="0"/>
          <w:sz w:val="24"/>
          <w:szCs w:val="24"/>
          <w:lang w:eastAsia="ru-RU"/>
          <w14:ligatures w14:val="none"/>
        </w:rPr>
        <w:t>”. Но для части людей бумага (с грамотным дизайном) даёт лучший результат и меньше ошибок.</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поликлиники, центры здоровья, выдача после приёма.</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понимают ли люди назначения, снижается ли путаница с лекарствами, растёт ли выполнение рекомендаций.</w:t>
      </w:r>
    </w:p>
    <w:p w14:paraId="7830B546" w14:textId="5C02DFAE"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Актуальность:</w:t>
      </w:r>
      <w:r w:rsidRPr="00655B69">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направление </w:t>
      </w:r>
      <w:r w:rsidRPr="00655B69">
        <w:rPr>
          <w:rFonts w:ascii="Times New Roman" w:eastAsia="Times New Roman" w:hAnsi="Times New Roman" w:cs="Times New Roman"/>
          <w:kern w:val="0"/>
          <w:sz w:val="24"/>
          <w:szCs w:val="24"/>
          <w:lang w:eastAsia="ru-RU"/>
          <w14:ligatures w14:val="none"/>
        </w:rPr>
        <w:t xml:space="preserve">решает не абстрактную цифровизацию, а </w:t>
      </w:r>
      <w:r>
        <w:rPr>
          <w:rFonts w:ascii="Times New Roman" w:eastAsia="Times New Roman" w:hAnsi="Times New Roman" w:cs="Times New Roman"/>
          <w:kern w:val="0"/>
          <w:sz w:val="24"/>
          <w:szCs w:val="24"/>
          <w:lang w:eastAsia="ru-RU"/>
          <w14:ligatures w14:val="none"/>
        </w:rPr>
        <w:t xml:space="preserve">каждодневные практические вопросы </w:t>
      </w:r>
      <w:r w:rsidRPr="00655B69">
        <w:rPr>
          <w:rFonts w:ascii="Times New Roman" w:eastAsia="Times New Roman" w:hAnsi="Times New Roman" w:cs="Times New Roman"/>
          <w:kern w:val="0"/>
          <w:sz w:val="24"/>
          <w:szCs w:val="24"/>
          <w:lang w:eastAsia="ru-RU"/>
          <w14:ligatures w14:val="none"/>
        </w:rPr>
        <w:t>после приема, где и возникает основная путаница. Для Москвы здесь ценность в том, что решение почти не требует капитальных затрат, может быть быстро стандартизировано и дает результат даже там, где приложение не открывают или не понимают.</w:t>
      </w:r>
    </w:p>
    <w:p w14:paraId="7FA74167"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меньше ошибок с лекарствами, повторных обращений «на разъяснение», лишних звонков и возвратов по причине непонимания назначений; социальные — меньше тревоги у пациента и семьи, выше понятность маршрута, лучше выполнение рекомендаций и ощущение контроля над ситуацией.</w:t>
      </w:r>
    </w:p>
    <w:p w14:paraId="1DA8E06C"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15B9756D" w14:textId="3D140E09"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06DA81FC" w14:textId="1825AA66" w:rsidR="00705E1D" w:rsidRPr="00705E1D" w:rsidRDefault="000D2199" w:rsidP="00705E1D">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10. </w:t>
      </w:r>
      <w:r w:rsidR="00705E1D" w:rsidRPr="00705E1D">
        <w:rPr>
          <w:rFonts w:ascii="Times New Roman" w:eastAsia="Times New Roman" w:hAnsi="Times New Roman" w:cs="Times New Roman"/>
          <w:b/>
          <w:bCs/>
          <w:kern w:val="0"/>
          <w:sz w:val="36"/>
          <w:szCs w:val="36"/>
          <w:lang w:eastAsia="ru-RU"/>
          <w14:ligatures w14:val="none"/>
        </w:rPr>
        <w:t xml:space="preserve"> «Город как лекарство»: маршруты по паркам/музеям с мягкими </w:t>
      </w:r>
      <w:r w:rsidR="005D1AA7">
        <w:rPr>
          <w:rFonts w:ascii="Times New Roman" w:eastAsia="Times New Roman" w:hAnsi="Times New Roman" w:cs="Times New Roman"/>
          <w:b/>
          <w:bCs/>
          <w:kern w:val="0"/>
          <w:sz w:val="36"/>
          <w:szCs w:val="36"/>
          <w:lang w:eastAsia="ru-RU"/>
          <w14:ligatures w14:val="none"/>
        </w:rPr>
        <w:t xml:space="preserve">заданиями для тела и мозга + </w:t>
      </w:r>
      <w:r w:rsidR="00705E1D" w:rsidRPr="00705E1D">
        <w:rPr>
          <w:rFonts w:ascii="Times New Roman" w:eastAsia="Times New Roman" w:hAnsi="Times New Roman" w:cs="Times New Roman"/>
          <w:b/>
          <w:bCs/>
          <w:kern w:val="0"/>
          <w:sz w:val="36"/>
          <w:szCs w:val="36"/>
          <w:lang w:eastAsia="ru-RU"/>
          <w14:ligatures w14:val="none"/>
        </w:rPr>
        <w:t>оценка</w:t>
      </w:r>
      <w:r w:rsidR="005D1AA7">
        <w:rPr>
          <w:rFonts w:ascii="Times New Roman" w:eastAsia="Times New Roman" w:hAnsi="Times New Roman" w:cs="Times New Roman"/>
          <w:b/>
          <w:bCs/>
          <w:kern w:val="0"/>
          <w:sz w:val="36"/>
          <w:szCs w:val="36"/>
          <w:lang w:eastAsia="ru-RU"/>
          <w14:ligatures w14:val="none"/>
        </w:rPr>
        <w:t xml:space="preserve"> состояния.</w:t>
      </w:r>
    </w:p>
    <w:p w14:paraId="07B95A8C" w14:textId="38748C6F" w:rsidR="00705E1D" w:rsidRDefault="00705E1D"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05E1D">
        <w:rPr>
          <w:rFonts w:ascii="Times New Roman" w:eastAsia="Times New Roman" w:hAnsi="Times New Roman" w:cs="Times New Roman"/>
          <w:b/>
          <w:bCs/>
          <w:kern w:val="0"/>
          <w:sz w:val="24"/>
          <w:szCs w:val="24"/>
          <w:lang w:eastAsia="ru-RU"/>
          <w14:ligatures w14:val="none"/>
        </w:rPr>
        <w:t>Идея:</w:t>
      </w:r>
      <w:r w:rsidRPr="00705E1D">
        <w:rPr>
          <w:rFonts w:ascii="Times New Roman" w:eastAsia="Times New Roman" w:hAnsi="Times New Roman" w:cs="Times New Roman"/>
          <w:kern w:val="0"/>
          <w:sz w:val="24"/>
          <w:szCs w:val="24"/>
          <w:lang w:eastAsia="ru-RU"/>
          <w14:ligatures w14:val="none"/>
        </w:rPr>
        <w:t xml:space="preserve"> </w:t>
      </w:r>
      <w:r w:rsidR="00DF1CFD">
        <w:rPr>
          <w:rFonts w:ascii="Times New Roman" w:eastAsia="Times New Roman" w:hAnsi="Times New Roman" w:cs="Times New Roman"/>
          <w:kern w:val="0"/>
          <w:sz w:val="24"/>
          <w:szCs w:val="24"/>
          <w:lang w:eastAsia="ru-RU"/>
          <w14:ligatures w14:val="none"/>
        </w:rPr>
        <w:t xml:space="preserve">цифровой маршрутизатор социально вовлекающих действий, создающий персональную </w:t>
      </w:r>
      <w:proofErr w:type="spellStart"/>
      <w:r w:rsidR="00DF1CFD">
        <w:rPr>
          <w:rFonts w:ascii="Times New Roman" w:eastAsia="Times New Roman" w:hAnsi="Times New Roman" w:cs="Times New Roman"/>
          <w:kern w:val="0"/>
          <w:sz w:val="24"/>
          <w:szCs w:val="24"/>
          <w:lang w:eastAsia="ru-RU"/>
          <w14:ligatures w14:val="none"/>
        </w:rPr>
        <w:t>рограмму</w:t>
      </w:r>
      <w:proofErr w:type="spellEnd"/>
      <w:r w:rsidR="00DF1CFD">
        <w:rPr>
          <w:rFonts w:ascii="Times New Roman" w:eastAsia="Times New Roman" w:hAnsi="Times New Roman" w:cs="Times New Roman"/>
          <w:kern w:val="0"/>
          <w:sz w:val="24"/>
          <w:szCs w:val="24"/>
          <w:lang w:eastAsia="ru-RU"/>
          <w14:ligatures w14:val="none"/>
        </w:rPr>
        <w:t xml:space="preserve"> </w:t>
      </w:r>
      <w:r w:rsidRPr="00705E1D">
        <w:rPr>
          <w:rFonts w:ascii="Times New Roman" w:eastAsia="Times New Roman" w:hAnsi="Times New Roman" w:cs="Times New Roman"/>
          <w:kern w:val="0"/>
          <w:sz w:val="24"/>
          <w:szCs w:val="24"/>
          <w:lang w:eastAsia="ru-RU"/>
          <w14:ligatures w14:val="none"/>
        </w:rPr>
        <w:t>на 8–10 недель: прогулочные маршруты по интересным городским местам + простые задания для внимания/памяти + группа (социальный компонент). До и после — короткая оценка самочувствия и активности.</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Почему “не как обычно”:</w:t>
      </w:r>
      <w:r w:rsidRPr="00705E1D">
        <w:rPr>
          <w:rFonts w:ascii="Times New Roman" w:eastAsia="Times New Roman" w:hAnsi="Times New Roman" w:cs="Times New Roman"/>
          <w:kern w:val="0"/>
          <w:sz w:val="24"/>
          <w:szCs w:val="24"/>
          <w:lang w:eastAsia="ru-RU"/>
          <w14:ligatures w14:val="none"/>
        </w:rPr>
        <w:t xml:space="preserve"> вместо “давайте все в спортзал” — делаем так, чтобы человек хотел участвовать из интереса и смысла. Это лучше удерживает людей.</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Где пилотировать:</w:t>
      </w:r>
      <w:r w:rsidRPr="00705E1D">
        <w:rPr>
          <w:rFonts w:ascii="Times New Roman" w:eastAsia="Times New Roman" w:hAnsi="Times New Roman" w:cs="Times New Roman"/>
          <w:kern w:val="0"/>
          <w:sz w:val="24"/>
          <w:szCs w:val="24"/>
          <w:lang w:eastAsia="ru-RU"/>
          <w14:ligatures w14:val="none"/>
        </w:rPr>
        <w:t xml:space="preserve"> площадки городских программ активности, парки, центры здоровья.</w:t>
      </w:r>
      <w:r w:rsidR="00106BAA">
        <w:rPr>
          <w:rFonts w:ascii="Times New Roman" w:eastAsia="Times New Roman" w:hAnsi="Times New Roman" w:cs="Times New Roman"/>
          <w:kern w:val="0"/>
          <w:sz w:val="24"/>
          <w:szCs w:val="24"/>
          <w:lang w:eastAsia="ru-RU"/>
          <w14:ligatures w14:val="none"/>
        </w:rPr>
        <w:t xml:space="preserve"> Уже есть прекрасные программы («</w:t>
      </w:r>
      <w:proofErr w:type="spellStart"/>
      <w:r w:rsidR="00106BAA">
        <w:rPr>
          <w:rFonts w:ascii="Times New Roman" w:eastAsia="Times New Roman" w:hAnsi="Times New Roman" w:cs="Times New Roman"/>
          <w:kern w:val="0"/>
          <w:sz w:val="24"/>
          <w:szCs w:val="24"/>
          <w:lang w:eastAsia="ru-RU"/>
          <w14:ligatures w14:val="none"/>
        </w:rPr>
        <w:t>Москвоходы</w:t>
      </w:r>
      <w:proofErr w:type="spellEnd"/>
      <w:r w:rsidR="00106BAA">
        <w:rPr>
          <w:rFonts w:ascii="Times New Roman" w:eastAsia="Times New Roman" w:hAnsi="Times New Roman" w:cs="Times New Roman"/>
          <w:kern w:val="0"/>
          <w:sz w:val="24"/>
          <w:szCs w:val="24"/>
          <w:lang w:eastAsia="ru-RU"/>
          <w14:ligatures w14:val="none"/>
        </w:rPr>
        <w:t>» и пр.)</w:t>
      </w:r>
      <w:r w:rsidRPr="00705E1D">
        <w:rPr>
          <w:rFonts w:ascii="Times New Roman" w:eastAsia="Times New Roman" w:hAnsi="Times New Roman" w:cs="Times New Roman"/>
          <w:kern w:val="0"/>
          <w:sz w:val="24"/>
          <w:szCs w:val="24"/>
          <w:lang w:eastAsia="ru-RU"/>
          <w14:ligatures w14:val="none"/>
        </w:rPr>
        <w:br/>
      </w:r>
      <w:r w:rsidRPr="00705E1D">
        <w:rPr>
          <w:rFonts w:ascii="Times New Roman" w:eastAsia="Times New Roman" w:hAnsi="Times New Roman" w:cs="Times New Roman"/>
          <w:b/>
          <w:bCs/>
          <w:kern w:val="0"/>
          <w:sz w:val="24"/>
          <w:szCs w:val="24"/>
          <w:lang w:eastAsia="ru-RU"/>
          <w14:ligatures w14:val="none"/>
        </w:rPr>
        <w:t>Что измерять:</w:t>
      </w:r>
      <w:r w:rsidRPr="00705E1D">
        <w:rPr>
          <w:rFonts w:ascii="Times New Roman" w:eastAsia="Times New Roman" w:hAnsi="Times New Roman" w:cs="Times New Roman"/>
          <w:kern w:val="0"/>
          <w:sz w:val="24"/>
          <w:szCs w:val="24"/>
          <w:lang w:eastAsia="ru-RU"/>
          <w14:ligatures w14:val="none"/>
        </w:rPr>
        <w:t xml:space="preserve"> удержание (сколько дошли до конца), рост активности, улучшение настроения и субъективного самочувствия.</w:t>
      </w:r>
    </w:p>
    <w:p w14:paraId="2946C23F"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lastRenderedPageBreak/>
        <w:t>Актуальность:</w:t>
      </w:r>
      <w:r w:rsidRPr="00655B69">
        <w:rPr>
          <w:rFonts w:ascii="Times New Roman" w:eastAsia="Times New Roman" w:hAnsi="Times New Roman" w:cs="Times New Roman"/>
          <w:kern w:val="0"/>
          <w:sz w:val="24"/>
          <w:szCs w:val="24"/>
          <w:lang w:eastAsia="ru-RU"/>
          <w14:ligatures w14:val="none"/>
        </w:rPr>
        <w:t xml:space="preserve"> Для Москвы это особенно выигрышное направление, потому что оно использует уже существующие городские активы — парки, культурные площадки, городские программы активности — и превращает их в инструмент профилактики. Для межведомственного проекта здесь сильна не только медицинская, но и публичная логика: город показывает, что поддерживает старший возраст не только через лечение, но и через среду, интерес и участие.</w:t>
      </w:r>
    </w:p>
    <w:p w14:paraId="1A96BE5C" w14:textId="77777777" w:rsidR="00655B69" w:rsidRPr="00655B69" w:rsidRDefault="00655B69" w:rsidP="00655B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55B69">
        <w:rPr>
          <w:rFonts w:ascii="Times New Roman" w:eastAsia="Times New Roman" w:hAnsi="Times New Roman" w:cs="Times New Roman"/>
          <w:b/>
          <w:bCs/>
          <w:kern w:val="0"/>
          <w:sz w:val="24"/>
          <w:szCs w:val="24"/>
          <w:lang w:eastAsia="ru-RU"/>
          <w14:ligatures w14:val="none"/>
        </w:rPr>
        <w:t>Эффекты:</w:t>
      </w:r>
      <w:r w:rsidRPr="00655B69">
        <w:rPr>
          <w:rFonts w:ascii="Times New Roman" w:eastAsia="Times New Roman" w:hAnsi="Times New Roman" w:cs="Times New Roman"/>
          <w:kern w:val="0"/>
          <w:sz w:val="24"/>
          <w:szCs w:val="24"/>
          <w:lang w:eastAsia="ru-RU"/>
          <w14:ligatures w14:val="none"/>
        </w:rPr>
        <w:t xml:space="preserve"> финансовые — использование уже созданной инфраструктуры вместо строительства новых сервисов, потенциальное снижение последующих расходов на медицинскую и социальную помощь за счет профилактического эффекта; социальные — рост физической активности, улучшение настроения и самочувствия, расширение общения, более позитивное восприятие городской поддержки.</w:t>
      </w:r>
    </w:p>
    <w:p w14:paraId="04AC4593" w14:textId="77777777" w:rsidR="005B6B4C" w:rsidRDefault="005B6B4C" w:rsidP="005B6B4C">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p>
    <w:p w14:paraId="7DFCEC1D" w14:textId="77777777" w:rsidR="00655B69" w:rsidRPr="00705E1D" w:rsidRDefault="00655B69" w:rsidP="00705E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6CD35099" w14:textId="40F75C4D" w:rsidR="00705E1D" w:rsidRPr="00705E1D" w:rsidRDefault="00705E1D" w:rsidP="00705E1D">
      <w:pPr>
        <w:spacing w:after="0" w:line="240" w:lineRule="auto"/>
        <w:rPr>
          <w:rFonts w:ascii="Times New Roman" w:eastAsia="Times New Roman" w:hAnsi="Times New Roman" w:cs="Times New Roman"/>
          <w:kern w:val="0"/>
          <w:sz w:val="24"/>
          <w:szCs w:val="24"/>
          <w:lang w:eastAsia="ru-RU"/>
          <w14:ligatures w14:val="none"/>
        </w:rPr>
      </w:pPr>
    </w:p>
    <w:p w14:paraId="504D4ED9" w14:textId="77777777" w:rsidR="00325BE8" w:rsidRPr="00325BE8" w:rsidRDefault="00325BE8">
      <w:pPr>
        <w:rPr>
          <w:rFonts w:ascii="Times New Roman" w:hAnsi="Times New Roman" w:cs="Times New Roman"/>
          <w:sz w:val="24"/>
          <w:szCs w:val="24"/>
        </w:rPr>
      </w:pPr>
    </w:p>
    <w:sectPr w:rsidR="00325BE8" w:rsidRPr="00325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20B"/>
    <w:multiLevelType w:val="multilevel"/>
    <w:tmpl w:val="05C4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25C57"/>
    <w:multiLevelType w:val="multilevel"/>
    <w:tmpl w:val="643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D6D6E"/>
    <w:multiLevelType w:val="multilevel"/>
    <w:tmpl w:val="BF46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055710">
    <w:abstractNumId w:val="2"/>
  </w:num>
  <w:num w:numId="2" w16cid:durableId="1540972388">
    <w:abstractNumId w:val="1"/>
  </w:num>
  <w:num w:numId="3" w16cid:durableId="725108291">
    <w:abstractNumId w:val="0"/>
  </w:num>
  <w:num w:numId="4" w16cid:durableId="22024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1D"/>
    <w:rsid w:val="000226D3"/>
    <w:rsid w:val="000765AE"/>
    <w:rsid w:val="000A58EF"/>
    <w:rsid w:val="000C76F0"/>
    <w:rsid w:val="000D2199"/>
    <w:rsid w:val="00106BAA"/>
    <w:rsid w:val="001132D1"/>
    <w:rsid w:val="00113C7E"/>
    <w:rsid w:val="001574F2"/>
    <w:rsid w:val="001850DD"/>
    <w:rsid w:val="001A0EA6"/>
    <w:rsid w:val="001C7E39"/>
    <w:rsid w:val="001F20C8"/>
    <w:rsid w:val="00237BF6"/>
    <w:rsid w:val="00247E6A"/>
    <w:rsid w:val="002F34BD"/>
    <w:rsid w:val="00325BE8"/>
    <w:rsid w:val="003330A7"/>
    <w:rsid w:val="00346A5B"/>
    <w:rsid w:val="0035065E"/>
    <w:rsid w:val="0041343C"/>
    <w:rsid w:val="004203D5"/>
    <w:rsid w:val="004769EA"/>
    <w:rsid w:val="004F0F5B"/>
    <w:rsid w:val="005B6B4C"/>
    <w:rsid w:val="005D1AA7"/>
    <w:rsid w:val="00655B69"/>
    <w:rsid w:val="006642E7"/>
    <w:rsid w:val="00705E1D"/>
    <w:rsid w:val="007200A3"/>
    <w:rsid w:val="007516A2"/>
    <w:rsid w:val="007C2452"/>
    <w:rsid w:val="008629E8"/>
    <w:rsid w:val="00941AD8"/>
    <w:rsid w:val="0098292D"/>
    <w:rsid w:val="00AC0EF7"/>
    <w:rsid w:val="00AF2774"/>
    <w:rsid w:val="00BA5A3D"/>
    <w:rsid w:val="00D56F2C"/>
    <w:rsid w:val="00D60D46"/>
    <w:rsid w:val="00D901E3"/>
    <w:rsid w:val="00DC0A34"/>
    <w:rsid w:val="00DD02F3"/>
    <w:rsid w:val="00DF1CFD"/>
    <w:rsid w:val="00DF6093"/>
    <w:rsid w:val="00E05320"/>
    <w:rsid w:val="00E054E9"/>
    <w:rsid w:val="00E742CF"/>
    <w:rsid w:val="00EC1D4D"/>
    <w:rsid w:val="00FE17B7"/>
    <w:rsid w:val="00FE7592"/>
    <w:rsid w:val="00FF1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B1FE"/>
  <w15:docId w15:val="{FFEE280B-82F2-4DB0-B6C9-84971FA4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05E1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705E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5E1D"/>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705E1D"/>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705E1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705E1D"/>
    <w:rPr>
      <w:b/>
      <w:bCs/>
    </w:rPr>
  </w:style>
  <w:style w:type="character" w:styleId="a5">
    <w:name w:val="Hyperlink"/>
    <w:basedOn w:val="a0"/>
    <w:uiPriority w:val="99"/>
    <w:unhideWhenUsed/>
    <w:rsid w:val="006642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0794">
      <w:bodyDiv w:val="1"/>
      <w:marLeft w:val="0"/>
      <w:marRight w:val="0"/>
      <w:marTop w:val="0"/>
      <w:marBottom w:val="0"/>
      <w:divBdr>
        <w:top w:val="none" w:sz="0" w:space="0" w:color="auto"/>
        <w:left w:val="none" w:sz="0" w:space="0" w:color="auto"/>
        <w:bottom w:val="none" w:sz="0" w:space="0" w:color="auto"/>
        <w:right w:val="none" w:sz="0" w:space="0" w:color="auto"/>
      </w:divBdr>
    </w:div>
    <w:div w:id="458576285">
      <w:bodyDiv w:val="1"/>
      <w:marLeft w:val="0"/>
      <w:marRight w:val="0"/>
      <w:marTop w:val="0"/>
      <w:marBottom w:val="0"/>
      <w:divBdr>
        <w:top w:val="none" w:sz="0" w:space="0" w:color="auto"/>
        <w:left w:val="none" w:sz="0" w:space="0" w:color="auto"/>
        <w:bottom w:val="none" w:sz="0" w:space="0" w:color="auto"/>
        <w:right w:val="none" w:sz="0" w:space="0" w:color="auto"/>
      </w:divBdr>
    </w:div>
    <w:div w:id="476844732">
      <w:bodyDiv w:val="1"/>
      <w:marLeft w:val="0"/>
      <w:marRight w:val="0"/>
      <w:marTop w:val="0"/>
      <w:marBottom w:val="0"/>
      <w:divBdr>
        <w:top w:val="none" w:sz="0" w:space="0" w:color="auto"/>
        <w:left w:val="none" w:sz="0" w:space="0" w:color="auto"/>
        <w:bottom w:val="none" w:sz="0" w:space="0" w:color="auto"/>
        <w:right w:val="none" w:sz="0" w:space="0" w:color="auto"/>
      </w:divBdr>
    </w:div>
    <w:div w:id="736125871">
      <w:bodyDiv w:val="1"/>
      <w:marLeft w:val="0"/>
      <w:marRight w:val="0"/>
      <w:marTop w:val="0"/>
      <w:marBottom w:val="0"/>
      <w:divBdr>
        <w:top w:val="none" w:sz="0" w:space="0" w:color="auto"/>
        <w:left w:val="none" w:sz="0" w:space="0" w:color="auto"/>
        <w:bottom w:val="none" w:sz="0" w:space="0" w:color="auto"/>
        <w:right w:val="none" w:sz="0" w:space="0" w:color="auto"/>
      </w:divBdr>
    </w:div>
    <w:div w:id="902643003">
      <w:bodyDiv w:val="1"/>
      <w:marLeft w:val="0"/>
      <w:marRight w:val="0"/>
      <w:marTop w:val="0"/>
      <w:marBottom w:val="0"/>
      <w:divBdr>
        <w:top w:val="none" w:sz="0" w:space="0" w:color="auto"/>
        <w:left w:val="none" w:sz="0" w:space="0" w:color="auto"/>
        <w:bottom w:val="none" w:sz="0" w:space="0" w:color="auto"/>
        <w:right w:val="none" w:sz="0" w:space="0" w:color="auto"/>
      </w:divBdr>
    </w:div>
    <w:div w:id="961108669">
      <w:bodyDiv w:val="1"/>
      <w:marLeft w:val="0"/>
      <w:marRight w:val="0"/>
      <w:marTop w:val="0"/>
      <w:marBottom w:val="0"/>
      <w:divBdr>
        <w:top w:val="none" w:sz="0" w:space="0" w:color="auto"/>
        <w:left w:val="none" w:sz="0" w:space="0" w:color="auto"/>
        <w:bottom w:val="none" w:sz="0" w:space="0" w:color="auto"/>
        <w:right w:val="none" w:sz="0" w:space="0" w:color="auto"/>
      </w:divBdr>
    </w:div>
    <w:div w:id="985864898">
      <w:bodyDiv w:val="1"/>
      <w:marLeft w:val="0"/>
      <w:marRight w:val="0"/>
      <w:marTop w:val="0"/>
      <w:marBottom w:val="0"/>
      <w:divBdr>
        <w:top w:val="none" w:sz="0" w:space="0" w:color="auto"/>
        <w:left w:val="none" w:sz="0" w:space="0" w:color="auto"/>
        <w:bottom w:val="none" w:sz="0" w:space="0" w:color="auto"/>
        <w:right w:val="none" w:sz="0" w:space="0" w:color="auto"/>
      </w:divBdr>
    </w:div>
    <w:div w:id="1571695366">
      <w:bodyDiv w:val="1"/>
      <w:marLeft w:val="0"/>
      <w:marRight w:val="0"/>
      <w:marTop w:val="0"/>
      <w:marBottom w:val="0"/>
      <w:divBdr>
        <w:top w:val="none" w:sz="0" w:space="0" w:color="auto"/>
        <w:left w:val="none" w:sz="0" w:space="0" w:color="auto"/>
        <w:bottom w:val="none" w:sz="0" w:space="0" w:color="auto"/>
        <w:right w:val="none" w:sz="0" w:space="0" w:color="auto"/>
      </w:divBdr>
    </w:div>
    <w:div w:id="1600716952">
      <w:bodyDiv w:val="1"/>
      <w:marLeft w:val="0"/>
      <w:marRight w:val="0"/>
      <w:marTop w:val="0"/>
      <w:marBottom w:val="0"/>
      <w:divBdr>
        <w:top w:val="none" w:sz="0" w:space="0" w:color="auto"/>
        <w:left w:val="none" w:sz="0" w:space="0" w:color="auto"/>
        <w:bottom w:val="none" w:sz="0" w:space="0" w:color="auto"/>
        <w:right w:val="none" w:sz="0" w:space="0" w:color="auto"/>
      </w:divBdr>
    </w:div>
    <w:div w:id="1822845275">
      <w:bodyDiv w:val="1"/>
      <w:marLeft w:val="0"/>
      <w:marRight w:val="0"/>
      <w:marTop w:val="0"/>
      <w:marBottom w:val="0"/>
      <w:divBdr>
        <w:top w:val="none" w:sz="0" w:space="0" w:color="auto"/>
        <w:left w:val="none" w:sz="0" w:space="0" w:color="auto"/>
        <w:bottom w:val="none" w:sz="0" w:space="0" w:color="auto"/>
        <w:right w:val="none" w:sz="0" w:space="0" w:color="auto"/>
      </w:divBdr>
    </w:div>
    <w:div w:id="1825580329">
      <w:bodyDiv w:val="1"/>
      <w:marLeft w:val="0"/>
      <w:marRight w:val="0"/>
      <w:marTop w:val="0"/>
      <w:marBottom w:val="0"/>
      <w:divBdr>
        <w:top w:val="none" w:sz="0" w:space="0" w:color="auto"/>
        <w:left w:val="none" w:sz="0" w:space="0" w:color="auto"/>
        <w:bottom w:val="none" w:sz="0" w:space="0" w:color="auto"/>
        <w:right w:val="none" w:sz="0" w:space="0" w:color="auto"/>
      </w:divBdr>
    </w:div>
    <w:div w:id="20959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heuristics.org/" TargetMode="External"/><Relationship Id="rId5" Type="http://schemas.openxmlformats.org/officeDocument/2006/relationships/hyperlink" Target="https://rairi.frccs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13083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Deminov</dc:creator>
  <cp:keywords/>
  <dc:description/>
  <cp:lastModifiedBy>Igor</cp:lastModifiedBy>
  <cp:revision>2</cp:revision>
  <dcterms:created xsi:type="dcterms:W3CDTF">2026-06-29T08:29:00Z</dcterms:created>
  <dcterms:modified xsi:type="dcterms:W3CDTF">2026-06-29T08:29:00Z</dcterms:modified>
</cp:coreProperties>
</file>