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38C9" w:rsidRDefault="001B7055">
      <w:pPr>
        <w:pStyle w:val="1"/>
      </w:pPr>
      <w:bookmarkStart w:id="0" w:name="_s7secnyiaos" w:colFirst="0" w:colLast="0"/>
      <w:bookmarkEnd w:id="0"/>
      <w:r>
        <w:t>Предложение о реализации пилотного проекта «Умная диспетчеризация заявок ЖКХ»</w:t>
      </w:r>
    </w:p>
    <w:p w14:paraId="00000002" w14:textId="77777777" w:rsidR="00F038C9" w:rsidRDefault="001B7055">
      <w:pPr>
        <w:pStyle w:val="2"/>
      </w:pPr>
      <w:bookmarkStart w:id="1" w:name="_nxpkvtbaydrb" w:colFirst="0" w:colLast="0"/>
      <w:bookmarkEnd w:id="1"/>
      <w:r>
        <w:t>Введение</w:t>
      </w:r>
    </w:p>
    <w:p w14:paraId="00000003" w14:textId="77777777" w:rsidR="00F038C9" w:rsidRDefault="001B7055">
      <w:r>
        <w:t>ИПИИ ФИЦ ИУ РАН совместно с ООО «Союз Спорт и Здоровье» предлагает Комплексу городского хозяйства Москвы и подведомственным организациям ДЖКХ пилотный проект по внедрению отечественного ИИ-модуля для интеллектуальной обработки, классификации и маршрутизации заявок жителей и служебных сообщений в сфере ЖКХ.</w:t>
      </w:r>
    </w:p>
    <w:p w14:paraId="00000004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5" w14:textId="77777777" w:rsidR="00F038C9" w:rsidRDefault="001B7055">
      <w:r>
        <w:t>Проект не предполагает замены действующих городских систем. Его логика — создать надстроечный аналитический слой, который может работать совместно с Единым диспетчерским центром, АСУ ОДС, системой «Наш город», внутренними системами управляющих и ресурсоснабжающих организаций. На первом этапе достаточно подключить ограниченный набор категорий заявок и оценить эффект на пилотной территории.</w:t>
      </w:r>
    </w:p>
    <w:p w14:paraId="00000006" w14:textId="77777777" w:rsidR="00F038C9" w:rsidRDefault="001B7055">
      <w:pPr>
        <w:pStyle w:val="2"/>
      </w:pPr>
      <w:bookmarkStart w:id="2" w:name="_qpzqq0vcrw1" w:colFirst="0" w:colLast="0"/>
      <w:bookmarkEnd w:id="2"/>
      <w:r>
        <w:t>Цель проекта</w:t>
      </w:r>
    </w:p>
    <w:p w14:paraId="00000007" w14:textId="77777777" w:rsidR="00F038C9" w:rsidRDefault="001B7055">
      <w:r>
        <w:t>Цель проекта — повысить скорость, точность и управляемость обработки обращений жителей и служебных инцидентов за счет применения ИИ для:</w:t>
      </w:r>
    </w:p>
    <w:p w14:paraId="00000008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9" w14:textId="77777777" w:rsidR="00F038C9" w:rsidRDefault="001B7055">
      <w:pPr>
        <w:numPr>
          <w:ilvl w:val="0"/>
          <w:numId w:val="1"/>
        </w:numPr>
      </w:pPr>
      <w:r>
        <w:t>автоматической классификации заявок;</w:t>
      </w:r>
    </w:p>
    <w:p w14:paraId="0000000A" w14:textId="77777777" w:rsidR="00F038C9" w:rsidRDefault="001B7055">
      <w:pPr>
        <w:numPr>
          <w:ilvl w:val="0"/>
          <w:numId w:val="1"/>
        </w:numPr>
      </w:pPr>
      <w:r>
        <w:t>выявления срочных и потенциально аварийных ситуаций;</w:t>
      </w:r>
    </w:p>
    <w:p w14:paraId="0000000B" w14:textId="77777777" w:rsidR="00F038C9" w:rsidRDefault="001B7055">
      <w:pPr>
        <w:numPr>
          <w:ilvl w:val="0"/>
          <w:numId w:val="1"/>
        </w:numPr>
      </w:pPr>
      <w:r>
        <w:t>прогнозирования повторных обращений;</w:t>
      </w:r>
    </w:p>
    <w:p w14:paraId="0000000C" w14:textId="77777777" w:rsidR="00F038C9" w:rsidRDefault="001B7055">
      <w:pPr>
        <w:numPr>
          <w:ilvl w:val="0"/>
          <w:numId w:val="1"/>
        </w:numPr>
      </w:pPr>
      <w:r>
        <w:t>маршрутизации заявки к правильному исполнителю;</w:t>
      </w:r>
    </w:p>
    <w:p w14:paraId="0000000D" w14:textId="77777777" w:rsidR="00F038C9" w:rsidRDefault="001B7055">
      <w:pPr>
        <w:numPr>
          <w:ilvl w:val="0"/>
          <w:numId w:val="1"/>
        </w:numPr>
      </w:pPr>
      <w:r>
        <w:t>контроля сроков и качества исполнения;</w:t>
      </w:r>
    </w:p>
    <w:p w14:paraId="0000000E" w14:textId="77777777" w:rsidR="00F038C9" w:rsidRDefault="001B7055">
      <w:pPr>
        <w:numPr>
          <w:ilvl w:val="0"/>
          <w:numId w:val="1"/>
        </w:numPr>
      </w:pPr>
      <w:r>
        <w:t>подготовки управленческой аналитики по проблемным зонам.</w:t>
      </w:r>
    </w:p>
    <w:p w14:paraId="0000000F" w14:textId="77777777" w:rsidR="00F038C9" w:rsidRDefault="001B7055">
      <w:pPr>
        <w:pStyle w:val="2"/>
      </w:pPr>
      <w:bookmarkStart w:id="3" w:name="_croyfve9gkfv" w:colFirst="0" w:colLast="0"/>
      <w:bookmarkEnd w:id="3"/>
      <w:r>
        <w:t>Почему это актуально для ЖКХ Москвы</w:t>
      </w:r>
    </w:p>
    <w:p w14:paraId="00000010" w14:textId="77777777" w:rsidR="00F038C9" w:rsidRDefault="001B7055">
      <w:r>
        <w:t>В городском хозяйстве часть проблем возникает не из-за отсутствия данных, а из-за разрывов между каналом обращения, правильной классификацией, назначением исполнителя и фактическим закрытием работ. Одна и та же ситуация может попасть в систему как бытовая жалоба, аварийная заявка, сообщение о дефекте благоустройства или обращение на ненадлежащее содержание объекта. Ошибка первичной классификации приводит к потерянному времени, переадресациям, повторным обращениям и росту раздражения жителей.</w:t>
      </w:r>
    </w:p>
    <w:p w14:paraId="00000011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2" w14:textId="77777777" w:rsidR="00F038C9" w:rsidRDefault="001B7055">
      <w:r>
        <w:t xml:space="preserve">ИИ-модуль позволяет работать не «по всем заявкам одинаково», а выделять ситуации, где риск срыва выше: повторяющиеся обращения по адресу, аномально длинное </w:t>
      </w:r>
      <w:r>
        <w:lastRenderedPageBreak/>
        <w:t>исполнение, конфликт между типом заявки и назначенным исполнителем, сезонные пики, массовые жалобы по одному объекту.</w:t>
      </w:r>
    </w:p>
    <w:p w14:paraId="00000013" w14:textId="77777777" w:rsidR="00F038C9" w:rsidRDefault="001B7055">
      <w:pPr>
        <w:pStyle w:val="2"/>
      </w:pPr>
      <w:bookmarkStart w:id="4" w:name="_nlxl60u1xhn0" w:colFirst="0" w:colLast="0"/>
      <w:bookmarkEnd w:id="4"/>
      <w:r>
        <w:t>Основные функциональные направления</w:t>
      </w:r>
    </w:p>
    <w:p w14:paraId="00000014" w14:textId="77777777" w:rsidR="00F038C9" w:rsidRDefault="001B7055">
      <w:pPr>
        <w:pStyle w:val="3"/>
      </w:pPr>
      <w:bookmarkStart w:id="5" w:name="_cp4a22oviqks" w:colFirst="0" w:colLast="0"/>
      <w:bookmarkEnd w:id="5"/>
      <w:r>
        <w:t>1. Автоматическая классификация и обогащение заявки</w:t>
      </w:r>
    </w:p>
    <w:p w14:paraId="00000015" w14:textId="77777777" w:rsidR="00F038C9" w:rsidRDefault="001B7055">
      <w:r>
        <w:t>Система анализирует текст обращения, выбранную пользователем категорию, адрес, историю заявок по объекту, сезонный контекст и при наличии — фото. На выходе формируется уточненная карточка:</w:t>
      </w:r>
    </w:p>
    <w:p w14:paraId="00000016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7" w14:textId="77777777" w:rsidR="00F038C9" w:rsidRDefault="001B7055">
      <w:pPr>
        <w:numPr>
          <w:ilvl w:val="0"/>
          <w:numId w:val="1"/>
        </w:numPr>
      </w:pPr>
      <w:r>
        <w:t>предполагаемая категория дефекта;</w:t>
      </w:r>
    </w:p>
    <w:p w14:paraId="00000018" w14:textId="77777777" w:rsidR="00F038C9" w:rsidRDefault="001B7055">
      <w:pPr>
        <w:numPr>
          <w:ilvl w:val="0"/>
          <w:numId w:val="1"/>
        </w:numPr>
      </w:pPr>
      <w:r>
        <w:t>уровень срочности;</w:t>
      </w:r>
    </w:p>
    <w:p w14:paraId="00000019" w14:textId="77777777" w:rsidR="00F038C9" w:rsidRDefault="001B7055">
      <w:pPr>
        <w:numPr>
          <w:ilvl w:val="0"/>
          <w:numId w:val="1"/>
        </w:numPr>
      </w:pPr>
      <w:r>
        <w:t>возможный исполнитель;</w:t>
      </w:r>
    </w:p>
    <w:p w14:paraId="0000001A" w14:textId="77777777" w:rsidR="00F038C9" w:rsidRDefault="001B7055">
      <w:pPr>
        <w:numPr>
          <w:ilvl w:val="0"/>
          <w:numId w:val="1"/>
        </w:numPr>
      </w:pPr>
      <w:r>
        <w:t>похожие заявки по адресу или объекту;</w:t>
      </w:r>
    </w:p>
    <w:p w14:paraId="0000001B" w14:textId="77777777" w:rsidR="00F038C9" w:rsidRDefault="001B7055">
      <w:pPr>
        <w:numPr>
          <w:ilvl w:val="0"/>
          <w:numId w:val="1"/>
        </w:numPr>
      </w:pPr>
      <w:r>
        <w:t>риск неправильной маршрутизации;</w:t>
      </w:r>
    </w:p>
    <w:p w14:paraId="0000001C" w14:textId="77777777" w:rsidR="00F038C9" w:rsidRDefault="001B7055">
      <w:pPr>
        <w:numPr>
          <w:ilvl w:val="0"/>
          <w:numId w:val="1"/>
        </w:numPr>
      </w:pPr>
      <w:r>
        <w:t>перечень уточняющих вопросов, если данных недостаточно.</w:t>
      </w:r>
    </w:p>
    <w:p w14:paraId="0000001D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E" w14:textId="77777777" w:rsidR="00F038C9" w:rsidRDefault="001B7055">
      <w:r>
        <w:t>Решение не отменяет диспетчера, а помогает ему быстрее принять корректное решение.</w:t>
      </w:r>
    </w:p>
    <w:p w14:paraId="0000001F" w14:textId="77777777" w:rsidR="00F038C9" w:rsidRDefault="001B7055">
      <w:pPr>
        <w:pStyle w:val="3"/>
      </w:pPr>
      <w:bookmarkStart w:id="6" w:name="_aavgsi6v4pvr" w:colFirst="0" w:colLast="0"/>
      <w:bookmarkEnd w:id="6"/>
      <w:r>
        <w:t>2. Прогноз повторных обращений и эскалаций</w:t>
      </w:r>
    </w:p>
    <w:p w14:paraId="00000020" w14:textId="77777777" w:rsidR="00F038C9" w:rsidRDefault="001B7055">
      <w:r>
        <w:t>ИИ-модель выявляет заявки, которые с высокой вероятностью приведут к повторному обращению, жалобе в вышестоящие органы или публичному конфликту. Признаки риска:</w:t>
      </w:r>
    </w:p>
    <w:p w14:paraId="00000021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2" w14:textId="77777777" w:rsidR="00F038C9" w:rsidRDefault="001B7055">
      <w:pPr>
        <w:numPr>
          <w:ilvl w:val="0"/>
          <w:numId w:val="1"/>
        </w:numPr>
      </w:pPr>
      <w:r>
        <w:t>несколько обращений по одному адресу за короткий период;</w:t>
      </w:r>
    </w:p>
    <w:p w14:paraId="00000023" w14:textId="77777777" w:rsidR="00F038C9" w:rsidRDefault="001B7055">
      <w:pPr>
        <w:numPr>
          <w:ilvl w:val="0"/>
          <w:numId w:val="1"/>
        </w:numPr>
      </w:pPr>
      <w:r>
        <w:t>формальное закрытие без признаков устранения причины;</w:t>
      </w:r>
    </w:p>
    <w:p w14:paraId="00000024" w14:textId="77777777" w:rsidR="00F038C9" w:rsidRDefault="001B7055">
      <w:pPr>
        <w:numPr>
          <w:ilvl w:val="0"/>
          <w:numId w:val="1"/>
        </w:numPr>
      </w:pPr>
      <w:r>
        <w:t>повторяемость одной категории дефекта;</w:t>
      </w:r>
    </w:p>
    <w:p w14:paraId="00000025" w14:textId="77777777" w:rsidR="00F038C9" w:rsidRDefault="001B7055">
      <w:pPr>
        <w:numPr>
          <w:ilvl w:val="0"/>
          <w:numId w:val="1"/>
        </w:numPr>
      </w:pPr>
      <w:r>
        <w:t>несоответствие между характером жалобы и назначенным исполнителем;</w:t>
      </w:r>
    </w:p>
    <w:p w14:paraId="00000026" w14:textId="77777777" w:rsidR="00F038C9" w:rsidRDefault="001B7055">
      <w:pPr>
        <w:numPr>
          <w:ilvl w:val="0"/>
          <w:numId w:val="1"/>
        </w:numPr>
      </w:pPr>
      <w:r>
        <w:t>длительные сроки реакции по аналогичным заявкам.</w:t>
      </w:r>
    </w:p>
    <w:p w14:paraId="00000027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8" w14:textId="77777777" w:rsidR="00F038C9" w:rsidRDefault="001B7055">
      <w:r>
        <w:t>Для таких заявок система предлагает усиленный контроль: проверочный звонок, фотофиксацию результата, повторную проверку мастером, передачу ответственному руководителю.</w:t>
      </w:r>
    </w:p>
    <w:p w14:paraId="00000029" w14:textId="77777777" w:rsidR="00F038C9" w:rsidRDefault="001B7055">
      <w:pPr>
        <w:pStyle w:val="3"/>
      </w:pPr>
      <w:bookmarkStart w:id="7" w:name="_cih139a3mew0" w:colFirst="0" w:colLast="0"/>
      <w:bookmarkEnd w:id="7"/>
      <w:r>
        <w:t>3. Подсказки диспетчеру и исполнителю</w:t>
      </w:r>
    </w:p>
    <w:p w14:paraId="0000002A" w14:textId="77777777" w:rsidR="00F038C9" w:rsidRDefault="001B7055">
      <w:r>
        <w:t>В карточке заявки отображаются краткие подсказки:</w:t>
      </w:r>
    </w:p>
    <w:p w14:paraId="0000002B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C" w14:textId="77777777" w:rsidR="00F038C9" w:rsidRDefault="001B7055">
      <w:pPr>
        <w:numPr>
          <w:ilvl w:val="0"/>
          <w:numId w:val="1"/>
        </w:numPr>
      </w:pPr>
      <w:r>
        <w:t>какие данные нужно уточнить у заявителя;</w:t>
      </w:r>
    </w:p>
    <w:p w14:paraId="0000002D" w14:textId="77777777" w:rsidR="00F038C9" w:rsidRDefault="001B7055">
      <w:pPr>
        <w:numPr>
          <w:ilvl w:val="0"/>
          <w:numId w:val="1"/>
        </w:numPr>
      </w:pPr>
      <w:r>
        <w:t>какие нормативные сроки применимы;</w:t>
      </w:r>
    </w:p>
    <w:p w14:paraId="0000002E" w14:textId="77777777" w:rsidR="00F038C9" w:rsidRDefault="001B7055">
      <w:pPr>
        <w:numPr>
          <w:ilvl w:val="0"/>
          <w:numId w:val="1"/>
        </w:numPr>
      </w:pPr>
      <w:r>
        <w:t>какая организация обычно отвечает за аналогичный тип работ;</w:t>
      </w:r>
    </w:p>
    <w:p w14:paraId="0000002F" w14:textId="77777777" w:rsidR="00F038C9" w:rsidRDefault="001B7055">
      <w:pPr>
        <w:numPr>
          <w:ilvl w:val="0"/>
          <w:numId w:val="1"/>
        </w:numPr>
      </w:pPr>
      <w:r>
        <w:t>какие действия необходимы для корректного закрытия заявки;</w:t>
      </w:r>
    </w:p>
    <w:p w14:paraId="00000030" w14:textId="77777777" w:rsidR="00F038C9" w:rsidRDefault="001B7055">
      <w:pPr>
        <w:numPr>
          <w:ilvl w:val="0"/>
          <w:numId w:val="1"/>
        </w:numPr>
      </w:pPr>
      <w:r>
        <w:t>какие риски есть при формальном закрытии.</w:t>
      </w:r>
    </w:p>
    <w:p w14:paraId="00000031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2" w14:textId="77777777" w:rsidR="00F038C9" w:rsidRDefault="001B7055">
      <w:r>
        <w:lastRenderedPageBreak/>
        <w:t>Это особенно полезно для новых сотрудников диспетчерских служб и участков, а также при сложных межведомственных заявках.</w:t>
      </w:r>
    </w:p>
    <w:p w14:paraId="00000033" w14:textId="77777777" w:rsidR="00F038C9" w:rsidRDefault="001B7055">
      <w:pPr>
        <w:pStyle w:val="3"/>
      </w:pPr>
      <w:bookmarkStart w:id="8" w:name="_1xlh8xtuqz5e" w:colFirst="0" w:colLast="0"/>
      <w:bookmarkEnd w:id="8"/>
      <w:r>
        <w:t>4. Контроль качества закрытия</w:t>
      </w:r>
    </w:p>
    <w:p w14:paraId="00000034" w14:textId="77777777" w:rsidR="00F038C9" w:rsidRDefault="001B7055">
      <w:r>
        <w:t>Система сопоставляет исходное обращение, действия исполнителя, сроки, фото «до/после», комментарий жителя и историю объекта. Если закрытие выглядит формальным, заявка помечается для выборочной проверки. Это позволяет перейти от механического контроля сроков к контролю фактического результата.</w:t>
      </w:r>
    </w:p>
    <w:p w14:paraId="00000035" w14:textId="77777777" w:rsidR="00F038C9" w:rsidRDefault="001B7055">
      <w:pPr>
        <w:pStyle w:val="3"/>
      </w:pPr>
      <w:bookmarkStart w:id="9" w:name="_5wjdvp5jpn9b" w:colFirst="0" w:colLast="0"/>
      <w:bookmarkEnd w:id="9"/>
      <w:r>
        <w:t>5. Управленческая аналитика</w:t>
      </w:r>
    </w:p>
    <w:p w14:paraId="00000036" w14:textId="77777777" w:rsidR="00F038C9" w:rsidRDefault="001B7055">
      <w:r>
        <w:t>На уровне района, округа или профильного управления формируются панели:</w:t>
      </w:r>
    </w:p>
    <w:p w14:paraId="00000037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8" w14:textId="77777777" w:rsidR="00F038C9" w:rsidRDefault="001B7055">
      <w:pPr>
        <w:numPr>
          <w:ilvl w:val="0"/>
          <w:numId w:val="1"/>
        </w:numPr>
      </w:pPr>
      <w:r>
        <w:t>адреса с повышенной повторяемостью заявок;</w:t>
      </w:r>
    </w:p>
    <w:p w14:paraId="00000039" w14:textId="77777777" w:rsidR="00F038C9" w:rsidRDefault="001B7055">
      <w:pPr>
        <w:numPr>
          <w:ilvl w:val="0"/>
          <w:numId w:val="1"/>
        </w:numPr>
      </w:pPr>
      <w:r>
        <w:t>категории с наибольшим риском просрочек;</w:t>
      </w:r>
    </w:p>
    <w:p w14:paraId="0000003A" w14:textId="77777777" w:rsidR="00F038C9" w:rsidRDefault="001B7055">
      <w:pPr>
        <w:numPr>
          <w:ilvl w:val="0"/>
          <w:numId w:val="1"/>
        </w:numPr>
      </w:pPr>
      <w:r>
        <w:t>исполнители с устойчивыми проблемами качества;</w:t>
      </w:r>
    </w:p>
    <w:p w14:paraId="0000003B" w14:textId="77777777" w:rsidR="00F038C9" w:rsidRDefault="001B7055">
      <w:pPr>
        <w:numPr>
          <w:ilvl w:val="0"/>
          <w:numId w:val="1"/>
        </w:numPr>
      </w:pPr>
      <w:r>
        <w:t>сезонные зоны риска;</w:t>
      </w:r>
    </w:p>
    <w:p w14:paraId="0000003C" w14:textId="77777777" w:rsidR="00F038C9" w:rsidRDefault="001B7055">
      <w:pPr>
        <w:numPr>
          <w:ilvl w:val="0"/>
          <w:numId w:val="1"/>
        </w:numPr>
      </w:pPr>
      <w:r>
        <w:t>объекты, где дешевле провести профилактический ремонт, чем многократно устранять последствия.</w:t>
      </w:r>
    </w:p>
    <w:p w14:paraId="0000003D" w14:textId="77777777" w:rsidR="00F038C9" w:rsidRDefault="001B7055">
      <w:pPr>
        <w:pStyle w:val="2"/>
      </w:pPr>
      <w:bookmarkStart w:id="10" w:name="_a3w87ekqtg0g" w:colFirst="0" w:colLast="0"/>
      <w:bookmarkEnd w:id="10"/>
      <w:r>
        <w:t>Этапы реализации</w:t>
      </w:r>
    </w:p>
    <w:p w14:paraId="0000003E" w14:textId="77777777" w:rsidR="00F038C9" w:rsidRDefault="001B7055">
      <w:pPr>
        <w:pStyle w:val="3"/>
      </w:pPr>
      <w:bookmarkStart w:id="11" w:name="_841b4sq49nc2" w:colFirst="0" w:colLast="0"/>
      <w:bookmarkEnd w:id="11"/>
      <w:r>
        <w:t>Этап 1. Диагностика данных и быстрый прототип</w:t>
      </w:r>
    </w:p>
    <w:p w14:paraId="0000003F" w14:textId="77777777" w:rsidR="00F038C9" w:rsidRDefault="001B7055">
      <w:r>
        <w:t>Срок: 1,5–2 месяца.</w:t>
      </w:r>
    </w:p>
    <w:p w14:paraId="00000040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1" w14:textId="77777777" w:rsidR="00F038C9" w:rsidRDefault="001B7055">
      <w:r>
        <w:t>Работы:</w:t>
      </w:r>
    </w:p>
    <w:p w14:paraId="00000042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3" w14:textId="77777777" w:rsidR="00F038C9" w:rsidRDefault="001B7055">
      <w:pPr>
        <w:numPr>
          <w:ilvl w:val="0"/>
          <w:numId w:val="1"/>
        </w:numPr>
      </w:pPr>
      <w:r>
        <w:t>выбрать 3–5 категорий заявок для пилота;</w:t>
      </w:r>
    </w:p>
    <w:p w14:paraId="00000044" w14:textId="77777777" w:rsidR="00F038C9" w:rsidRDefault="001B7055">
      <w:pPr>
        <w:numPr>
          <w:ilvl w:val="0"/>
          <w:numId w:val="1"/>
        </w:numPr>
      </w:pPr>
      <w:r>
        <w:t>проанализировать исторические данные за 6–12 месяцев;</w:t>
      </w:r>
    </w:p>
    <w:p w14:paraId="00000045" w14:textId="77777777" w:rsidR="00F038C9" w:rsidRDefault="001B7055">
      <w:pPr>
        <w:numPr>
          <w:ilvl w:val="0"/>
          <w:numId w:val="1"/>
        </w:numPr>
      </w:pPr>
      <w:r>
        <w:t>описать правила доступа к данным и обезличивания;</w:t>
      </w:r>
    </w:p>
    <w:p w14:paraId="00000046" w14:textId="77777777" w:rsidR="00F038C9" w:rsidRDefault="001B7055">
      <w:pPr>
        <w:numPr>
          <w:ilvl w:val="0"/>
          <w:numId w:val="1"/>
        </w:numPr>
      </w:pPr>
      <w:r>
        <w:t>подготовить прототип модели классификации и риска повторных обращений;</w:t>
      </w:r>
    </w:p>
    <w:p w14:paraId="00000047" w14:textId="77777777" w:rsidR="00F038C9" w:rsidRDefault="001B7055">
      <w:pPr>
        <w:numPr>
          <w:ilvl w:val="0"/>
          <w:numId w:val="1"/>
        </w:numPr>
      </w:pPr>
      <w:r>
        <w:t>согласовать интерфейс подсказок для диспетчера или аналитика.</w:t>
      </w:r>
    </w:p>
    <w:p w14:paraId="00000048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9" w14:textId="77777777" w:rsidR="00F038C9" w:rsidRDefault="001B7055">
      <w:r>
        <w:t>Результат: работающий прототип на исторических данных и согласованный сценарий пилота.</w:t>
      </w:r>
    </w:p>
    <w:p w14:paraId="0000004A" w14:textId="77777777" w:rsidR="00F038C9" w:rsidRDefault="001B7055">
      <w:pPr>
        <w:pStyle w:val="3"/>
      </w:pPr>
      <w:bookmarkStart w:id="12" w:name="_2wk8vy3ro4dm" w:colFirst="0" w:colLast="0"/>
      <w:bookmarkEnd w:id="12"/>
      <w:r>
        <w:t>Этап 2. Пилотная эксплуатация</w:t>
      </w:r>
    </w:p>
    <w:p w14:paraId="0000004B" w14:textId="77777777" w:rsidR="00F038C9" w:rsidRDefault="001B7055">
      <w:r>
        <w:t>Срок: 3–5 месяцев.</w:t>
      </w:r>
    </w:p>
    <w:p w14:paraId="0000004C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D" w14:textId="77777777" w:rsidR="00F038C9" w:rsidRDefault="001B7055">
      <w:r>
        <w:t>Формат пилота:</w:t>
      </w:r>
    </w:p>
    <w:p w14:paraId="0000004E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F" w14:textId="77777777" w:rsidR="00F038C9" w:rsidRDefault="001B7055">
      <w:pPr>
        <w:numPr>
          <w:ilvl w:val="0"/>
          <w:numId w:val="1"/>
        </w:numPr>
      </w:pPr>
      <w:r>
        <w:t>1–2 района или один административный округ;</w:t>
      </w:r>
    </w:p>
    <w:p w14:paraId="00000050" w14:textId="77777777" w:rsidR="00F038C9" w:rsidRDefault="001B7055">
      <w:pPr>
        <w:numPr>
          <w:ilvl w:val="0"/>
          <w:numId w:val="1"/>
        </w:numPr>
      </w:pPr>
      <w:r>
        <w:lastRenderedPageBreak/>
        <w:t>ограниченный набор типов заявок;</w:t>
      </w:r>
    </w:p>
    <w:p w14:paraId="00000051" w14:textId="77777777" w:rsidR="00F038C9" w:rsidRDefault="001B7055">
      <w:pPr>
        <w:numPr>
          <w:ilvl w:val="0"/>
          <w:numId w:val="1"/>
        </w:numPr>
      </w:pPr>
      <w:r>
        <w:t>подключение диспетчеров, мастеров, инженеров и аналитиков;</w:t>
      </w:r>
    </w:p>
    <w:p w14:paraId="00000052" w14:textId="77777777" w:rsidR="00F038C9" w:rsidRDefault="001B7055">
      <w:pPr>
        <w:numPr>
          <w:ilvl w:val="0"/>
          <w:numId w:val="1"/>
        </w:numPr>
      </w:pPr>
      <w:r>
        <w:t>еженедельный мониторинг ошибок модели и обратной связи;</w:t>
      </w:r>
    </w:p>
    <w:p w14:paraId="00000053" w14:textId="77777777" w:rsidR="00F038C9" w:rsidRDefault="001B7055">
      <w:pPr>
        <w:numPr>
          <w:ilvl w:val="0"/>
          <w:numId w:val="1"/>
        </w:numPr>
      </w:pPr>
      <w:r>
        <w:t>корректировка правил маршрутизации и критериев риска.</w:t>
      </w:r>
    </w:p>
    <w:p w14:paraId="00000054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5" w14:textId="77777777" w:rsidR="00F038C9" w:rsidRDefault="001B7055">
      <w:r>
        <w:t>Результат: отчет о влиянии ИИ-модуля на сроки обработки, число повторных обращений, качество маршрутизации и удовлетворенность пользователей.</w:t>
      </w:r>
    </w:p>
    <w:p w14:paraId="00000056" w14:textId="77777777" w:rsidR="00F038C9" w:rsidRDefault="001B7055">
      <w:pPr>
        <w:pStyle w:val="3"/>
      </w:pPr>
      <w:bookmarkStart w:id="13" w:name="_w3sr6hy4qgjp" w:colFirst="0" w:colLast="0"/>
      <w:bookmarkEnd w:id="13"/>
      <w:r>
        <w:t>Этап 3. Подготовка к масштабированию</w:t>
      </w:r>
    </w:p>
    <w:p w14:paraId="00000057" w14:textId="77777777" w:rsidR="00F038C9" w:rsidRDefault="001B7055">
      <w:r>
        <w:t>Срок: 1–2 месяца.</w:t>
      </w:r>
    </w:p>
    <w:p w14:paraId="00000058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9" w14:textId="77777777" w:rsidR="00F038C9" w:rsidRDefault="001B7055">
      <w:r>
        <w:t>Работы:</w:t>
      </w:r>
    </w:p>
    <w:p w14:paraId="0000005A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B" w14:textId="77777777" w:rsidR="00F038C9" w:rsidRDefault="001B7055">
      <w:pPr>
        <w:numPr>
          <w:ilvl w:val="0"/>
          <w:numId w:val="1"/>
        </w:numPr>
      </w:pPr>
      <w:r>
        <w:t>оценить экономический и управленческий эффект;</w:t>
      </w:r>
    </w:p>
    <w:p w14:paraId="0000005C" w14:textId="77777777" w:rsidR="00F038C9" w:rsidRDefault="001B7055">
      <w:pPr>
        <w:numPr>
          <w:ilvl w:val="0"/>
          <w:numId w:val="1"/>
        </w:numPr>
      </w:pPr>
      <w:r>
        <w:t>подготовить методику тиражирования;</w:t>
      </w:r>
    </w:p>
    <w:p w14:paraId="0000005D" w14:textId="77777777" w:rsidR="00F038C9" w:rsidRDefault="001B7055">
      <w:pPr>
        <w:numPr>
          <w:ilvl w:val="0"/>
          <w:numId w:val="1"/>
        </w:numPr>
      </w:pPr>
      <w:r>
        <w:t>определить требования к интеграции с городскими системами;</w:t>
      </w:r>
    </w:p>
    <w:p w14:paraId="0000005E" w14:textId="77777777" w:rsidR="00F038C9" w:rsidRDefault="001B7055">
      <w:pPr>
        <w:numPr>
          <w:ilvl w:val="0"/>
          <w:numId w:val="1"/>
        </w:numPr>
      </w:pPr>
      <w:r>
        <w:t>подготовить регламент работы с ИИ-подсказками;</w:t>
      </w:r>
    </w:p>
    <w:p w14:paraId="0000005F" w14:textId="77777777" w:rsidR="00F038C9" w:rsidRDefault="001B7055">
      <w:pPr>
        <w:numPr>
          <w:ilvl w:val="0"/>
          <w:numId w:val="1"/>
        </w:numPr>
      </w:pPr>
      <w:r>
        <w:t>сформировать дорожную карту подключения новых категорий заявок и территорий.</w:t>
      </w:r>
    </w:p>
    <w:p w14:paraId="00000060" w14:textId="77777777" w:rsidR="00F038C9" w:rsidRDefault="001B7055">
      <w:pPr>
        <w:pStyle w:val="2"/>
      </w:pPr>
      <w:bookmarkStart w:id="14" w:name="_uxj220bzs6av" w:colFirst="0" w:colLast="0"/>
      <w:bookmarkEnd w:id="14"/>
      <w:r>
        <w:t>Метрики эффективности пилота</w:t>
      </w:r>
    </w:p>
    <w:p w14:paraId="00000061" w14:textId="77777777" w:rsidR="00F038C9" w:rsidRDefault="001B7055">
      <w:pPr>
        <w:numPr>
          <w:ilvl w:val="0"/>
          <w:numId w:val="1"/>
        </w:numPr>
      </w:pPr>
      <w:r>
        <w:t>снижение доли ошибочно маршрутизированных заявок;</w:t>
      </w:r>
    </w:p>
    <w:p w14:paraId="00000062" w14:textId="77777777" w:rsidR="00F038C9" w:rsidRDefault="001B7055">
      <w:pPr>
        <w:numPr>
          <w:ilvl w:val="0"/>
          <w:numId w:val="1"/>
        </w:numPr>
      </w:pPr>
      <w:r>
        <w:t>сокращение среднего времени первичной классификации;</w:t>
      </w:r>
    </w:p>
    <w:p w14:paraId="00000063" w14:textId="77777777" w:rsidR="00F038C9" w:rsidRDefault="001B7055">
      <w:pPr>
        <w:numPr>
          <w:ilvl w:val="0"/>
          <w:numId w:val="1"/>
        </w:numPr>
      </w:pPr>
      <w:r>
        <w:t>снижение доли повторных обращений по выбранным категориям;</w:t>
      </w:r>
    </w:p>
    <w:p w14:paraId="00000064" w14:textId="77777777" w:rsidR="00F038C9" w:rsidRDefault="001B7055">
      <w:pPr>
        <w:numPr>
          <w:ilvl w:val="0"/>
          <w:numId w:val="1"/>
        </w:numPr>
      </w:pPr>
      <w:r>
        <w:t>рост доли заявок, закрытых с подтвержденным фактическим результатом;</w:t>
      </w:r>
    </w:p>
    <w:p w14:paraId="00000065" w14:textId="77777777" w:rsidR="00F038C9" w:rsidRDefault="001B7055">
      <w:pPr>
        <w:numPr>
          <w:ilvl w:val="0"/>
          <w:numId w:val="1"/>
        </w:numPr>
      </w:pPr>
      <w:r>
        <w:t>снижение числа просрочек по выбранным типам работ;</w:t>
      </w:r>
    </w:p>
    <w:p w14:paraId="00000066" w14:textId="77777777" w:rsidR="00F038C9" w:rsidRDefault="001B7055">
      <w:pPr>
        <w:numPr>
          <w:ilvl w:val="0"/>
          <w:numId w:val="1"/>
        </w:numPr>
      </w:pPr>
      <w:r>
        <w:t>повышение удовлетворенности диспетчеров и исполнителей;</w:t>
      </w:r>
    </w:p>
    <w:p w14:paraId="00000067" w14:textId="77777777" w:rsidR="00F038C9" w:rsidRDefault="001B7055">
      <w:pPr>
        <w:numPr>
          <w:ilvl w:val="0"/>
          <w:numId w:val="1"/>
        </w:numPr>
      </w:pPr>
      <w:r>
        <w:t>выявление адресов и объектов, где требуется профилактическое вмешательство.</w:t>
      </w:r>
    </w:p>
    <w:p w14:paraId="00000068" w14:textId="77777777" w:rsidR="00F038C9" w:rsidRDefault="001B7055">
      <w:pPr>
        <w:pStyle w:val="2"/>
      </w:pPr>
      <w:bookmarkStart w:id="15" w:name="_bljnin4jcmu5" w:colFirst="0" w:colLast="0"/>
      <w:bookmarkEnd w:id="15"/>
      <w:r>
        <w:t>Информационная безопасность и этика</w:t>
      </w:r>
    </w:p>
    <w:p w14:paraId="00000069" w14:textId="77777777" w:rsidR="00F038C9" w:rsidRDefault="001B7055">
      <w:r>
        <w:t>Проект должен быть реализован с учетом следующих принципов:</w:t>
      </w:r>
    </w:p>
    <w:p w14:paraId="0000006A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B" w14:textId="77777777" w:rsidR="00F038C9" w:rsidRDefault="001B7055">
      <w:pPr>
        <w:numPr>
          <w:ilvl w:val="0"/>
          <w:numId w:val="1"/>
        </w:numPr>
      </w:pPr>
      <w:r>
        <w:t>использование отечественных программных компонентов;</w:t>
      </w:r>
    </w:p>
    <w:p w14:paraId="0000006C" w14:textId="77777777" w:rsidR="00F038C9" w:rsidRDefault="001B7055">
      <w:pPr>
        <w:numPr>
          <w:ilvl w:val="0"/>
          <w:numId w:val="1"/>
        </w:numPr>
      </w:pPr>
      <w:r>
        <w:t>размещение в защищенном контуре заказчика или в согласованной инфраструктуре;</w:t>
      </w:r>
    </w:p>
    <w:p w14:paraId="0000006D" w14:textId="77777777" w:rsidR="00F038C9" w:rsidRDefault="001B7055">
      <w:pPr>
        <w:numPr>
          <w:ilvl w:val="0"/>
          <w:numId w:val="1"/>
        </w:numPr>
      </w:pPr>
      <w:r>
        <w:t>разграничение прав доступа;</w:t>
      </w:r>
    </w:p>
    <w:p w14:paraId="0000006E" w14:textId="77777777" w:rsidR="00F038C9" w:rsidRDefault="001B7055">
      <w:pPr>
        <w:numPr>
          <w:ilvl w:val="0"/>
          <w:numId w:val="1"/>
        </w:numPr>
      </w:pPr>
      <w:r>
        <w:t>журналирование действий пользователей и модели;</w:t>
      </w:r>
    </w:p>
    <w:p w14:paraId="0000006F" w14:textId="77777777" w:rsidR="00F038C9" w:rsidRDefault="001B7055">
      <w:pPr>
        <w:numPr>
          <w:ilvl w:val="0"/>
          <w:numId w:val="1"/>
        </w:numPr>
      </w:pPr>
      <w:r>
        <w:t>отсутствие автоматических санкций к сотрудникам на основании ИИ-оценки;</w:t>
      </w:r>
    </w:p>
    <w:p w14:paraId="00000070" w14:textId="77777777" w:rsidR="00F038C9" w:rsidRDefault="001B7055">
      <w:pPr>
        <w:numPr>
          <w:ilvl w:val="0"/>
          <w:numId w:val="1"/>
        </w:numPr>
      </w:pPr>
      <w:r>
        <w:t>объяснимость рекомендаций: система должна показывать, почему заявка признана рискованной или требующей эскалации.</w:t>
      </w:r>
    </w:p>
    <w:p w14:paraId="00000071" w14:textId="77777777" w:rsidR="00F038C9" w:rsidRDefault="001B7055">
      <w:pPr>
        <w:pStyle w:val="2"/>
      </w:pPr>
      <w:bookmarkStart w:id="16" w:name="_p33hxjco74zf" w:colFirst="0" w:colLast="0"/>
      <w:bookmarkEnd w:id="16"/>
      <w:r>
        <w:lastRenderedPageBreak/>
        <w:t>Ожидаемые эффекты</w:t>
      </w:r>
    </w:p>
    <w:p w14:paraId="00000072" w14:textId="77777777" w:rsidR="00F038C9" w:rsidRDefault="001B7055">
      <w:pPr>
        <w:pStyle w:val="3"/>
      </w:pPr>
      <w:bookmarkStart w:id="17" w:name="_zcva4z7c4jy0" w:colFirst="0" w:colLast="0"/>
      <w:bookmarkEnd w:id="17"/>
      <w:r>
        <w:t>Для города</w:t>
      </w:r>
    </w:p>
    <w:p w14:paraId="00000073" w14:textId="77777777" w:rsidR="00F038C9" w:rsidRDefault="001B7055">
      <w:pPr>
        <w:numPr>
          <w:ilvl w:val="0"/>
          <w:numId w:val="1"/>
        </w:numPr>
      </w:pPr>
      <w:r>
        <w:t>более быстрое устранение типовых проблем ЖКХ;</w:t>
      </w:r>
    </w:p>
    <w:p w14:paraId="00000074" w14:textId="77777777" w:rsidR="00F038C9" w:rsidRDefault="001B7055">
      <w:pPr>
        <w:numPr>
          <w:ilvl w:val="0"/>
          <w:numId w:val="1"/>
        </w:numPr>
      </w:pPr>
      <w:r>
        <w:t>снижение числа повторных обращений и конфликтных ситуаций;</w:t>
      </w:r>
    </w:p>
    <w:p w14:paraId="00000075" w14:textId="77777777" w:rsidR="00F038C9" w:rsidRDefault="001B7055">
      <w:pPr>
        <w:numPr>
          <w:ilvl w:val="0"/>
          <w:numId w:val="1"/>
        </w:numPr>
      </w:pPr>
      <w:r>
        <w:t>повышение управляемости подрядчиков и исполнителей;</w:t>
      </w:r>
    </w:p>
    <w:p w14:paraId="00000076" w14:textId="77777777" w:rsidR="00F038C9" w:rsidRDefault="001B7055">
      <w:pPr>
        <w:numPr>
          <w:ilvl w:val="0"/>
          <w:numId w:val="1"/>
        </w:numPr>
      </w:pPr>
      <w:r>
        <w:t>переход от реактивной модели «отработали жалобу» к профилактической модели «видим проблемный объект заранее».</w:t>
      </w:r>
    </w:p>
    <w:p w14:paraId="00000077" w14:textId="77777777" w:rsidR="00F038C9" w:rsidRDefault="001B7055">
      <w:pPr>
        <w:pStyle w:val="3"/>
      </w:pPr>
      <w:bookmarkStart w:id="18" w:name="_msj95inq4iuq" w:colFirst="0" w:colLast="0"/>
      <w:bookmarkEnd w:id="18"/>
      <w:r>
        <w:t>Для жителей</w:t>
      </w:r>
    </w:p>
    <w:p w14:paraId="00000078" w14:textId="77777777" w:rsidR="00F038C9" w:rsidRDefault="001B7055">
      <w:pPr>
        <w:numPr>
          <w:ilvl w:val="0"/>
          <w:numId w:val="1"/>
        </w:numPr>
      </w:pPr>
      <w:r>
        <w:t>более понятный маршрут заявки;</w:t>
      </w:r>
    </w:p>
    <w:p w14:paraId="00000079" w14:textId="77777777" w:rsidR="00F038C9" w:rsidRDefault="001B7055">
      <w:pPr>
        <w:numPr>
          <w:ilvl w:val="0"/>
          <w:numId w:val="1"/>
        </w:numPr>
      </w:pPr>
      <w:r>
        <w:t>меньше переадресаций;</w:t>
      </w:r>
    </w:p>
    <w:p w14:paraId="0000007A" w14:textId="77777777" w:rsidR="00F038C9" w:rsidRDefault="001B7055">
      <w:pPr>
        <w:numPr>
          <w:ilvl w:val="0"/>
          <w:numId w:val="1"/>
        </w:numPr>
      </w:pPr>
      <w:r>
        <w:t>выше вероятность фактического устранения причины обращения;</w:t>
      </w:r>
    </w:p>
    <w:p w14:paraId="0000007B" w14:textId="77777777" w:rsidR="00F038C9" w:rsidRDefault="001B7055">
      <w:pPr>
        <w:numPr>
          <w:ilvl w:val="0"/>
          <w:numId w:val="1"/>
        </w:numPr>
      </w:pPr>
      <w:r>
        <w:t>рост доверия к городским цифровым сервисам.</w:t>
      </w:r>
    </w:p>
    <w:p w14:paraId="0000007C" w14:textId="77777777" w:rsidR="00F038C9" w:rsidRDefault="001B7055">
      <w:pPr>
        <w:pStyle w:val="3"/>
      </w:pPr>
      <w:bookmarkStart w:id="19" w:name="_4i6tjrlcr84n" w:colFirst="0" w:colLast="0"/>
      <w:bookmarkEnd w:id="19"/>
      <w:r>
        <w:t>Для сотрудников ЖКХ</w:t>
      </w:r>
    </w:p>
    <w:p w14:paraId="0000007D" w14:textId="77777777" w:rsidR="00F038C9" w:rsidRDefault="001B7055">
      <w:pPr>
        <w:numPr>
          <w:ilvl w:val="0"/>
          <w:numId w:val="1"/>
        </w:numPr>
      </w:pPr>
      <w:r>
        <w:t>снижение рутинной нагрузки;</w:t>
      </w:r>
    </w:p>
    <w:p w14:paraId="0000007E" w14:textId="77777777" w:rsidR="00F038C9" w:rsidRDefault="001B7055">
      <w:pPr>
        <w:numPr>
          <w:ilvl w:val="0"/>
          <w:numId w:val="1"/>
        </w:numPr>
      </w:pPr>
      <w:r>
        <w:t>поддержка новых диспетчеров и исполнителей;</w:t>
      </w:r>
    </w:p>
    <w:p w14:paraId="0000007F" w14:textId="77777777" w:rsidR="00F038C9" w:rsidRDefault="001B7055">
      <w:pPr>
        <w:numPr>
          <w:ilvl w:val="0"/>
          <w:numId w:val="1"/>
        </w:numPr>
      </w:pPr>
      <w:r>
        <w:t>меньше конфликтных коммуникаций;</w:t>
      </w:r>
    </w:p>
    <w:p w14:paraId="00000080" w14:textId="77777777" w:rsidR="00F038C9" w:rsidRDefault="001B7055">
      <w:pPr>
        <w:numPr>
          <w:ilvl w:val="0"/>
          <w:numId w:val="1"/>
        </w:numPr>
      </w:pPr>
      <w:r>
        <w:t>более понятные критерии качества закрытия заявки.</w:t>
      </w:r>
    </w:p>
    <w:p w14:paraId="00000081" w14:textId="77777777" w:rsidR="00F038C9" w:rsidRDefault="001B7055">
      <w:pPr>
        <w:pStyle w:val="2"/>
      </w:pPr>
      <w:bookmarkStart w:id="20" w:name="_l0x6xlt73ucg" w:colFirst="0" w:colLast="0"/>
      <w:bookmarkEnd w:id="20"/>
      <w:r>
        <w:t>Ориентировочный формат первого этапа</w:t>
      </w:r>
    </w:p>
    <w:p w14:paraId="00000082" w14:textId="77777777" w:rsidR="00F038C9" w:rsidRDefault="001B7055">
      <w:r>
        <w:t>Первый этап может быть упакован как годовой пилот:</w:t>
      </w:r>
    </w:p>
    <w:p w14:paraId="00000083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84" w14:textId="77777777" w:rsidR="00F038C9" w:rsidRDefault="001B7055">
      <w:pPr>
        <w:numPr>
          <w:ilvl w:val="0"/>
          <w:numId w:val="2"/>
        </w:numPr>
      </w:pPr>
      <w:r>
        <w:t>быстрый прототип — 2 месяца;</w:t>
      </w:r>
    </w:p>
    <w:p w14:paraId="00000085" w14:textId="77777777" w:rsidR="00F038C9" w:rsidRDefault="001B7055">
      <w:pPr>
        <w:numPr>
          <w:ilvl w:val="0"/>
          <w:numId w:val="2"/>
        </w:numPr>
      </w:pPr>
      <w:r>
        <w:t>опытная эксплуатация — 3–5 месяцев;</w:t>
      </w:r>
    </w:p>
    <w:p w14:paraId="00000086" w14:textId="77777777" w:rsidR="00F038C9" w:rsidRDefault="001B7055">
      <w:pPr>
        <w:numPr>
          <w:ilvl w:val="0"/>
          <w:numId w:val="2"/>
        </w:numPr>
      </w:pPr>
      <w:r>
        <w:t>доработка и оценка эффекта — 2–3 месяца;</w:t>
      </w:r>
    </w:p>
    <w:p w14:paraId="00000087" w14:textId="77777777" w:rsidR="00F038C9" w:rsidRDefault="001B7055">
      <w:pPr>
        <w:numPr>
          <w:ilvl w:val="0"/>
          <w:numId w:val="2"/>
        </w:numPr>
      </w:pPr>
      <w:r>
        <w:t>отчет, методика и дорожная карта масштабирования — 1–2 месяца.</w:t>
      </w:r>
    </w:p>
    <w:p w14:paraId="00000088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89" w14:textId="77777777" w:rsidR="00F038C9" w:rsidRDefault="001B7055">
      <w:r>
        <w:t>Ориентировочный бюджет первого этапа: 6–10 млн руб. в зависимости от объема интеграций, числа категорий заявок и требований к размещению.</w:t>
      </w:r>
    </w:p>
    <w:p w14:paraId="0000008A" w14:textId="77777777" w:rsidR="00F038C9" w:rsidRDefault="001B7055">
      <w:pPr>
        <w:pStyle w:val="2"/>
      </w:pPr>
      <w:bookmarkStart w:id="21" w:name="_r2kdmw6n7pz7" w:colFirst="0" w:colLast="0"/>
      <w:bookmarkEnd w:id="21"/>
      <w:r>
        <w:t>Заключение</w:t>
      </w:r>
    </w:p>
    <w:p w14:paraId="0000008B" w14:textId="77777777" w:rsidR="00F038C9" w:rsidRDefault="001B7055">
      <w:r>
        <w:t>Проект «Умная диспетчеризация заявок ЖКХ» является практичным и сравнительно быстрым направлением применения ИИ в городском хозяйстве. Его преимущество — не в абстрактной цифровизации, а в решении ежедневной управленческой задачи: как быстрее понять проблему, правильно назначить исполнителя, проконтролировать результат и не потерять жителя в процессе.</w:t>
      </w:r>
    </w:p>
    <w:p w14:paraId="0000008C" w14:textId="77777777" w:rsidR="00F038C9" w:rsidRDefault="00F038C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8D" w14:textId="77777777" w:rsidR="00F038C9" w:rsidRDefault="001B7055">
      <w:r>
        <w:lastRenderedPageBreak/>
        <w:t>Пилот может стать демонстрационным кейсом для последующего масштабирования на другие направления Комплекса городского хозяйства Москвы.</w:t>
      </w:r>
    </w:p>
    <w:p w14:paraId="0000008E" w14:textId="77777777" w:rsidR="00F038C9" w:rsidRDefault="00F038C9"/>
    <w:p w14:paraId="212FF9FE" w14:textId="77777777" w:rsidR="001B7055" w:rsidRPr="001B7055" w:rsidRDefault="001B7055" w:rsidP="001B7055">
      <w:r w:rsidRPr="001B7055">
        <w:rPr>
          <w:sz w:val="32"/>
          <w:szCs w:val="32"/>
        </w:rPr>
        <w:t>Контакт</w:t>
      </w:r>
      <w:r w:rsidRPr="001B7055">
        <w:rPr>
          <w:b/>
          <w:sz w:val="32"/>
          <w:szCs w:val="32"/>
        </w:rPr>
        <w:t>:</w:t>
      </w:r>
      <w:r w:rsidRPr="001B7055">
        <w:t xml:space="preserve"> Крутько Вячеслав Николаевич, +7-903-184-3444, krutkovn@mail.ru  </w:t>
      </w:r>
    </w:p>
    <w:p w14:paraId="7EB3897F" w14:textId="77777777" w:rsidR="001B7055" w:rsidRDefault="001B7055"/>
    <w:sectPr w:rsidR="001B705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1F09E2E-8807-439B-89A3-1CA6F0F2D49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AC29AEC-7561-41E2-A181-5213D10F4E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6329C"/>
    <w:multiLevelType w:val="multilevel"/>
    <w:tmpl w:val="7BBEA3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C4B2C10"/>
    <w:multiLevelType w:val="multilevel"/>
    <w:tmpl w:val="5AB68DE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786733765">
    <w:abstractNumId w:val="1"/>
  </w:num>
  <w:num w:numId="2" w16cid:durableId="2039694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38C9"/>
    <w:rsid w:val="001B7055"/>
    <w:rsid w:val="00B50C2C"/>
    <w:rsid w:val="00E054E9"/>
    <w:rsid w:val="00F0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E280B-82F2-4DB0-B6C9-84971FA4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1214</Words>
  <Characters>6921</Characters>
  <Application>Microsoft Office Word</Application>
  <DocSecurity>0</DocSecurity>
  <Lines>57</Lines>
  <Paragraphs>16</Paragraphs>
  <ScaleCrop>false</ScaleCrop>
  <Company/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2026-06-29T08:39:00Z</dcterms:created>
  <dcterms:modified xsi:type="dcterms:W3CDTF">2026-06-29T08:39:00Z</dcterms:modified>
</cp:coreProperties>
</file>